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6" w:rsidRPr="002B2BD6" w:rsidRDefault="00011F55" w:rsidP="0098703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</w:rPr>
      </w:pPr>
      <w:r w:rsidRPr="00503242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03242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  <w:r w:rsidR="0098703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</w:t>
      </w:r>
      <w:r w:rsidR="002B2BD6" w:rsidRPr="002B2BD6">
        <w:rPr>
          <w:rFonts w:ascii="Arial Narrow" w:hAnsi="Arial Narrow" w:cs="Arial"/>
          <w:b/>
          <w:bCs/>
          <w:sz w:val="24"/>
          <w:szCs w:val="24"/>
        </w:rPr>
        <w:t>FORMULARZ CENOWY</w:t>
      </w:r>
    </w:p>
    <w:p w:rsidR="002B2BD6" w:rsidRDefault="002B2BD6" w:rsidP="002B2BD6">
      <w:pPr>
        <w:pStyle w:val="Style3"/>
        <w:widowControl/>
        <w:jc w:val="center"/>
        <w:rPr>
          <w:rStyle w:val="FontStyle48"/>
          <w:rFonts w:ascii="Arial Narrow" w:hAnsi="Arial Narrow" w:cs="Arial"/>
          <w:b/>
          <w:sz w:val="24"/>
          <w:szCs w:val="24"/>
        </w:rPr>
      </w:pPr>
      <w:r w:rsidRPr="002B2BD6">
        <w:rPr>
          <w:rStyle w:val="FontStyle48"/>
          <w:rFonts w:ascii="Arial Narrow" w:hAnsi="Arial Narrow" w:cs="Arial"/>
          <w:b/>
          <w:sz w:val="24"/>
          <w:szCs w:val="24"/>
        </w:rPr>
        <w:t>Przebudowa drogi wojewódzkiej nr 303 na odcinku Świebodzin – Lubinicko polegająca na odnowie dywanikowej nawierzchni oraz budowie chodnika</w:t>
      </w:r>
    </w:p>
    <w:p w:rsidR="002B2BD6" w:rsidRPr="002B2BD6" w:rsidRDefault="002B2BD6" w:rsidP="002B2BD6">
      <w:pPr>
        <w:pStyle w:val="Style3"/>
        <w:widowControl/>
        <w:jc w:val="center"/>
        <w:rPr>
          <w:rStyle w:val="FontStyle48"/>
          <w:rFonts w:ascii="Arial Narrow" w:hAnsi="Arial Narrow" w:cs="Arial"/>
          <w:b/>
          <w:sz w:val="24"/>
          <w:szCs w:val="24"/>
        </w:rPr>
      </w:pPr>
    </w:p>
    <w:p w:rsidR="00E76A16" w:rsidRPr="00987038" w:rsidRDefault="002B2BD6" w:rsidP="00011F55">
      <w:pPr>
        <w:numPr>
          <w:ilvl w:val="0"/>
          <w:numId w:val="19"/>
        </w:num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987038">
        <w:rPr>
          <w:rFonts w:ascii="Arial Narrow" w:hAnsi="Arial Narrow" w:cs="Arial"/>
          <w:b/>
          <w:sz w:val="24"/>
          <w:szCs w:val="24"/>
        </w:rPr>
        <w:t>BUDOWA CHODNIKA OD KM 0+517 DO KM 1+612</w:t>
      </w:r>
    </w:p>
    <w:tbl>
      <w:tblPr>
        <w:tblW w:w="102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"/>
        <w:gridCol w:w="1046"/>
        <w:gridCol w:w="5106"/>
        <w:gridCol w:w="582"/>
        <w:gridCol w:w="787"/>
        <w:gridCol w:w="1123"/>
        <w:gridCol w:w="1240"/>
      </w:tblGrid>
      <w:tr w:rsidR="002B2BD6" w:rsidRPr="002B2BD6" w:rsidTr="002B2BD6">
        <w:trPr>
          <w:trHeight w:val="707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sz w:val="20"/>
                <w:szCs w:val="20"/>
              </w:rPr>
              <w:t>KOD Specyfikacji Technicznej</w:t>
            </w:r>
          </w:p>
        </w:tc>
        <w:tc>
          <w:tcPr>
            <w:tcW w:w="5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sz w:val="20"/>
                <w:szCs w:val="20"/>
              </w:rPr>
              <w:t>Wyszczególnienie elementów rozliczeniowych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sz w:val="20"/>
                <w:szCs w:val="20"/>
              </w:rPr>
              <w:t>Jedn.</w:t>
            </w:r>
          </w:p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sz w:val="20"/>
                <w:szCs w:val="20"/>
              </w:rPr>
              <w:t>Ilość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3242">
              <w:rPr>
                <w:rFonts w:ascii="Arial Narrow" w:hAnsi="Arial Narrow"/>
                <w:bCs/>
                <w:sz w:val="20"/>
                <w:szCs w:val="20"/>
              </w:rPr>
              <w:t>Cena jedn.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03242">
              <w:rPr>
                <w:rFonts w:ascii="Arial Narrow" w:hAnsi="Arial Narrow"/>
                <w:bCs/>
                <w:sz w:val="20"/>
                <w:szCs w:val="20"/>
              </w:rPr>
              <w:t>netto w zł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bCs/>
                <w:sz w:val="20"/>
                <w:szCs w:val="20"/>
              </w:rPr>
              <w:t>Wartość netto            w zł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   </w:t>
            </w:r>
            <w:r w:rsidRPr="00503242">
              <w:rPr>
                <w:rFonts w:ascii="Arial Narrow" w:hAnsi="Arial Narrow" w:cs="Arial"/>
                <w:bCs/>
                <w:sz w:val="20"/>
                <w:szCs w:val="20"/>
              </w:rPr>
              <w:t>(kol.5 x 6)</w:t>
            </w:r>
          </w:p>
        </w:tc>
      </w:tr>
      <w:tr w:rsidR="002B2BD6" w:rsidRPr="002B2BD6" w:rsidTr="00987038">
        <w:trPr>
          <w:trHeight w:val="178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503242" w:rsidRDefault="002B2BD6" w:rsidP="002B2BD6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Odtworzenie trasy i punktów wysokościowych przy liniowych robotach ziemnych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7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26-35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7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 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36-45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78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46-55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7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56-65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70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66-75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9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Wycinka drzew o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76-100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Zdjęcie warstwy humusu grubości średnio 20 cm z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nadmiaru na składowisko Wykonawcy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nawierzchni chodnika z kostki brukowej betonowej (do ponownego ułożenia)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Zdjęcie tarcz znaków drogowych z wywiezieniem materiałów z rozbiórki na składowisko Wykonawcy i utylizacją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słupków do znaków drogowych z wywiezieniem materiałów z rozbiórki.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słupków U-1a (do ponownego ustawienia)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z transportem urobku na składowisko Wykonawcy z utylizacją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na nasyp wraz z formowaniem i zagęszczeniem nasypu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826,00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7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D-03.00.00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ODWODNIENIE KORPUSU DROGOWEGO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4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D-03.01.01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przepustu dn. 800mm pod ścieżką rowerową wraz ze ściankami czołowymi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081465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987038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pod warstwy konstrukcyjne nawierzchni - ścieżka rowerowa i zjazdy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2 025,00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987038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mechaniczne warstw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2 025,00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Skropienie mechaniczne warstw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1 962,00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zasadniczej grubości 10 cm z kruszywa łamanego stabilizowanego mechanicznie 0/31,5 - ścieżka rowerowa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1 962,00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zasadniczej grubości 25 cm z kruszywa łamanego stabilizowanego mechanicznie 0/31,5 - zjazdy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gruntu stabilizowanego cementem o Rm=1,5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grub. 10 cm - ścieżka rowerowa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Arial Unicode MS" w:hAnsi="Arial Narrow" w:cs="Arial Unicode MS"/>
                <w:sz w:val="20"/>
                <w:szCs w:val="20"/>
                <w:lang w:eastAsia="pl-PL"/>
              </w:rPr>
              <w:t>1 962,00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nawierzchni grub. 3 cm z betonu asfaltowej AC 8 S z transportem do miejsca wbudowania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1 962,00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9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szarej grubości 8 cm  na podsypce piaskowo-cementowej 4:1 gr. 3cm (zjazdy)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31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Humusowanie skarp i poboczy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w-wą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grub. 10 cm z obsianiem trawą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I URZĄDZENIA BEZPIECZEŃSTWA RUCHU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Oznakowanie poziome jezdni grubowarstwowe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z rur stalowych o średnicy 70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tarcz znaków drogowych do słupków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D.07.02.02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prowadzących z tworzyw sztucznych U-1a - z demontażu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D.07.06.02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poręczy ochronnych U11a </w:t>
            </w:r>
            <w:proofErr w:type="spellStart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szczeblinowych</w:t>
            </w:r>
            <w:proofErr w:type="spellEnd"/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pełnych z wykonaniem fundamentów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ELEMENTY ULIC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7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D-08.01.01b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najazdowych o wymiarach 20x22 cm na podsypce cementowo-piaskowej 1:4 I ławie betonowej z oporem z betonu C12/15 - zjazdy i przejście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675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D-08.01.01b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wystających o wymiarach 20x30 cm na podsypce cementowo-piaskowej 1:4 I ławie betonowej z oporem z betonu C12/15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900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D-08.01.01b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oporników betonowych o wymiarach 12x25cm wtopionych z wykonaniem ławy betonowej z oporem z betonu C12/15 na podsypce cementowo-piaskowej 1:4 gr. 5cm - granica zjazdów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675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D-08.02.02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szarej grubości 8 cm  na podsypce piaskowo-cementowej 4:1 gr. 5cm (przekładany chodnik)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252,00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900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Ustawienie obrzeży betonowych przy chodnikach jw. - o wymiarach 30x8 cm na ławie betonowej C12/15, na podsypce cementowo - piaskowej, spoiny wypełnione zaprawą cementową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1 885,00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2B2BD6" w:rsidRPr="002B2BD6" w:rsidTr="002B2BD6">
        <w:trPr>
          <w:trHeight w:val="55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D-10.07.01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zjazdów gospodarczych z nawierzchnią utwardzoną z elementów betonowych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2B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2B2BD6" w:rsidRPr="002B2BD6" w:rsidTr="002B2BD6">
        <w:trPr>
          <w:trHeight w:val="875"/>
        </w:trPr>
        <w:tc>
          <w:tcPr>
            <w:tcW w:w="9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6" w:rsidRPr="00503242" w:rsidRDefault="002B2BD6" w:rsidP="002B2BD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RAZEM  WARTOŚĆ</w:t>
            </w:r>
            <w:r w:rsidRPr="00503242">
              <w:rPr>
                <w:rFonts w:ascii="Arial Narrow" w:hAnsi="Arial Narrow" w:cs="Arial"/>
                <w:b/>
                <w:bCs/>
              </w:rPr>
              <w:t xml:space="preserve"> NETTO (suma poz. 1-35) w zł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D6" w:rsidRPr="002B2BD6" w:rsidRDefault="002B2BD6" w:rsidP="002B2B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B2BD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B2BD6" w:rsidRDefault="002B2BD6" w:rsidP="00011F55">
      <w:pPr>
        <w:rPr>
          <w:rFonts w:ascii="Arial Narrow" w:hAnsi="Arial Narrow" w:cs="Arial"/>
        </w:rPr>
      </w:pP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 w:cs="Arial"/>
        </w:rPr>
        <w:t>Słownie wartość netto</w:t>
      </w:r>
      <w:r w:rsidRPr="00503242">
        <w:rPr>
          <w:rFonts w:ascii="Arial Narrow" w:hAnsi="Arial Narrow"/>
        </w:rPr>
        <w:t>:  …………………………………………………………………………………………………………..  zł</w:t>
      </w: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                      Podpisano:</w:t>
      </w:r>
    </w:p>
    <w:p w:rsidR="00AB684A" w:rsidRDefault="00011F55" w:rsidP="00011F55">
      <w:pPr>
        <w:rPr>
          <w:rFonts w:ascii="Arial Narrow" w:hAnsi="Arial Narrow" w:cs="Arial"/>
          <w:i/>
          <w:iCs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.......................................................................</w:t>
      </w:r>
      <w:r w:rsidRPr="0050324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503242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</w:t>
      </w:r>
      <w:r w:rsidRPr="00503242">
        <w:rPr>
          <w:rFonts w:ascii="Arial Narrow" w:hAnsi="Arial Narrow"/>
          <w:i/>
          <w:sz w:val="16"/>
          <w:szCs w:val="16"/>
        </w:rPr>
        <w:t>lub imienna pieczątka + podpis)</w:t>
      </w:r>
      <w:r w:rsidR="00307CF8" w:rsidRPr="00AA198D">
        <w:rPr>
          <w:rFonts w:ascii="Arial Narrow" w:hAnsi="Arial Narrow"/>
          <w:b/>
        </w:rPr>
        <w:t xml:space="preserve">          </w:t>
      </w:r>
    </w:p>
    <w:sectPr w:rsidR="00AB684A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?ˇ¦|||||||||||||||||||||||||ˇ¦|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58B"/>
    <w:multiLevelType w:val="multilevel"/>
    <w:tmpl w:val="CAA2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0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3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5">
    <w:nsid w:val="68264A9A"/>
    <w:multiLevelType w:val="multilevel"/>
    <w:tmpl w:val="5E5698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60A1C"/>
    <w:multiLevelType w:val="hybridMultilevel"/>
    <w:tmpl w:val="6952FA2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1F55"/>
    <w:rsid w:val="00017BC7"/>
    <w:rsid w:val="00081465"/>
    <w:rsid w:val="00095551"/>
    <w:rsid w:val="000B5A68"/>
    <w:rsid w:val="000C2DB7"/>
    <w:rsid w:val="000F70DC"/>
    <w:rsid w:val="00104B9B"/>
    <w:rsid w:val="00107ADA"/>
    <w:rsid w:val="00167179"/>
    <w:rsid w:val="001A4F1C"/>
    <w:rsid w:val="001A628A"/>
    <w:rsid w:val="001C1095"/>
    <w:rsid w:val="001E532E"/>
    <w:rsid w:val="00212414"/>
    <w:rsid w:val="00257C66"/>
    <w:rsid w:val="0028540D"/>
    <w:rsid w:val="00287E8A"/>
    <w:rsid w:val="002B2BD6"/>
    <w:rsid w:val="002C045F"/>
    <w:rsid w:val="002E1028"/>
    <w:rsid w:val="00303A4C"/>
    <w:rsid w:val="00307CF8"/>
    <w:rsid w:val="003112D3"/>
    <w:rsid w:val="00325E62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653456"/>
    <w:rsid w:val="006940D3"/>
    <w:rsid w:val="00715014"/>
    <w:rsid w:val="007922EF"/>
    <w:rsid w:val="007A6E6D"/>
    <w:rsid w:val="007F08B6"/>
    <w:rsid w:val="007F6A09"/>
    <w:rsid w:val="0080211A"/>
    <w:rsid w:val="0084757E"/>
    <w:rsid w:val="008803E3"/>
    <w:rsid w:val="008B0D19"/>
    <w:rsid w:val="00951305"/>
    <w:rsid w:val="0097225E"/>
    <w:rsid w:val="00987038"/>
    <w:rsid w:val="009A00FC"/>
    <w:rsid w:val="009A5036"/>
    <w:rsid w:val="009C4378"/>
    <w:rsid w:val="009F6D4E"/>
    <w:rsid w:val="009F7FB1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768A2"/>
    <w:rsid w:val="00DB04D4"/>
    <w:rsid w:val="00DB1E86"/>
    <w:rsid w:val="00E674BD"/>
    <w:rsid w:val="00E76A16"/>
    <w:rsid w:val="00EE1600"/>
    <w:rsid w:val="00EE7340"/>
    <w:rsid w:val="00EF5066"/>
    <w:rsid w:val="00F07554"/>
    <w:rsid w:val="00F311E0"/>
    <w:rsid w:val="00F40615"/>
    <w:rsid w:val="00F6370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1C1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1095"/>
    <w:pPr>
      <w:widowControl w:val="0"/>
      <w:shd w:val="clear" w:color="auto" w:fill="FFFFFF"/>
      <w:spacing w:after="0" w:line="0" w:lineRule="atLeast"/>
      <w:ind w:hanging="2129"/>
      <w:jc w:val="both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011F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yle3">
    <w:name w:val="Style3"/>
    <w:basedOn w:val="Normalny"/>
    <w:uiPriority w:val="99"/>
    <w:rsid w:val="00011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34</cp:revision>
  <cp:lastPrinted>2016-05-25T12:29:00Z</cp:lastPrinted>
  <dcterms:created xsi:type="dcterms:W3CDTF">2014-02-21T07:31:00Z</dcterms:created>
  <dcterms:modified xsi:type="dcterms:W3CDTF">2016-05-25T12:49:00Z</dcterms:modified>
</cp:coreProperties>
</file>