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3A10CEA2" w:rsidR="005C48FC" w:rsidRPr="000D3EEC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”</w:t>
      </w:r>
      <w:r w:rsidR="007D68B8" w:rsidRPr="007D68B8">
        <w:t xml:space="preserve"> </w:t>
      </w:r>
      <w:r w:rsidR="008933FC" w:rsidRPr="008933FC">
        <w:rPr>
          <w:rFonts w:ascii="Arial Narrow" w:hAnsi="Arial Narrow"/>
          <w:b/>
          <w:sz w:val="24"/>
          <w:szCs w:val="24"/>
        </w:rPr>
        <w:t>Zakup telefonów komórkowych.</w:t>
      </w:r>
      <w:bookmarkStart w:id="0" w:name="_GoBack"/>
      <w:bookmarkEnd w:id="0"/>
      <w:r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Rodzaj </w:t>
            </w:r>
            <w:r>
              <w:rPr>
                <w:rFonts w:ascii="Arial Narrow" w:hAnsi="Arial Narrow"/>
                <w:b/>
                <w:sz w:val="20"/>
                <w:szCs w:val="20"/>
              </w:rPr>
              <w:t>telefonu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3BF0A4BA" w:rsidR="005C48FC" w:rsidRPr="00AB012E" w:rsidRDefault="0068447D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sztuk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693CACFB" w:rsidR="005C48FC" w:rsidRPr="002A7F86" w:rsidRDefault="0068447D" w:rsidP="007D00B8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Xiaomi POCO X3 NFC 6/128GB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Shadow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Gray oba wyposażone w szkło hartowane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mocolo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tg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+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full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glue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xiaomi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poco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x3 /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nfc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oraz etui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ringke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fusion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x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xiaomi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poco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 xml:space="preserve"> x3 </w:t>
            </w:r>
            <w:proofErr w:type="spellStart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nfc</w:t>
            </w:r>
            <w:proofErr w:type="spellEnd"/>
            <w:r w:rsidRPr="0068447D">
              <w:rPr>
                <w:rFonts w:ascii="Arial Narrow" w:hAnsi="Arial Narrow" w:cs="Tahoma"/>
                <w:b/>
                <w:sz w:val="20"/>
                <w:szCs w:val="20"/>
              </w:rPr>
              <w:t>, czarny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B0BF3AE" w:rsidR="005C48FC" w:rsidRDefault="0068447D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7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C"/>
    <w:rsid w:val="000D3EEC"/>
    <w:rsid w:val="004569CD"/>
    <w:rsid w:val="005C48FC"/>
    <w:rsid w:val="005E2F8B"/>
    <w:rsid w:val="0068447D"/>
    <w:rsid w:val="007602FE"/>
    <w:rsid w:val="007D00B8"/>
    <w:rsid w:val="007D68B8"/>
    <w:rsid w:val="008933FC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924</Characters>
  <Application>Microsoft Office Word</Application>
  <DocSecurity>0</DocSecurity>
  <Lines>7</Lines>
  <Paragraphs>2</Paragraphs>
  <ScaleCrop>false</ScaleCrop>
  <Company>Zarząd Dróg Wojewódzkich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Grzegorz Gręda</cp:lastModifiedBy>
  <cp:revision>12</cp:revision>
  <cp:lastPrinted>2021-01-18T09:01:00Z</cp:lastPrinted>
  <dcterms:created xsi:type="dcterms:W3CDTF">2018-01-25T07:29:00Z</dcterms:created>
  <dcterms:modified xsi:type="dcterms:W3CDTF">2021-02-23T10:33:00Z</dcterms:modified>
</cp:coreProperties>
</file>