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877333" w:rsidRDefault="00877333" w:rsidP="0087733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 xml:space="preserve">Zakup </w:t>
      </w:r>
      <w:r>
        <w:rPr>
          <w:rFonts w:ascii="Arial Narrow" w:hAnsi="Arial Narrow"/>
          <w:b/>
          <w:sz w:val="24"/>
          <w:szCs w:val="24"/>
        </w:rPr>
        <w:t xml:space="preserve">pilarki spalinowej HQV T525 </w:t>
      </w:r>
      <w:r>
        <w:rPr>
          <w:rFonts w:ascii="Arial Narrow" w:hAnsi="Arial Narrow"/>
          <w:b/>
          <w:sz w:val="24"/>
          <w:szCs w:val="24"/>
        </w:rPr>
        <w:t>na potrzeby Obwodu Drogowego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 Żaganiu </w:t>
      </w:r>
    </w:p>
    <w:p w:rsidR="00877333" w:rsidRPr="0077078D" w:rsidRDefault="00877333" w:rsidP="0087733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877333" w:rsidTr="00021970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877333" w:rsidRPr="002641B4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877333" w:rsidRPr="002641B4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333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7333" w:rsidRPr="002641B4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877333" w:rsidRPr="002641B4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333" w:rsidRPr="00C83D4F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333" w:rsidRPr="00C83D4F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77333" w:rsidRPr="002641B4" w:rsidRDefault="00877333" w:rsidP="000219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877333" w:rsidTr="00021970">
        <w:trPr>
          <w:trHeight w:val="2280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877333" w:rsidRPr="00CF3A6B" w:rsidRDefault="00877333" w:rsidP="00021970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</w:rPr>
            </w:pPr>
          </w:p>
          <w:p w:rsidR="00877333" w:rsidRPr="0077078D" w:rsidRDefault="00877333" w:rsidP="00021970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CF3A6B">
              <w:rPr>
                <w:rFonts w:ascii="Arial Narrow" w:eastAsia="Times New Roman" w:hAnsi="Arial Narrow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Pilarka spalinowa HQV T525</w:t>
            </w:r>
          </w:p>
          <w:p w:rsidR="00877333" w:rsidRPr="00CF3A6B" w:rsidRDefault="00877333" w:rsidP="00021970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u w:val="single"/>
              </w:rPr>
            </w:pPr>
          </w:p>
          <w:p w:rsidR="00877333" w:rsidRPr="00877333" w:rsidRDefault="00877333" w:rsidP="00877333">
            <w:pPr>
              <w:spacing w:after="0" w:line="360" w:lineRule="auto"/>
              <w:rPr>
                <w:rFonts w:ascii="Arial Narrow" w:hAnsi="Arial Narrow"/>
                <w:b/>
                <w:u w:val="single"/>
              </w:rPr>
            </w:pPr>
            <w:r w:rsidRPr="00877333">
              <w:rPr>
                <w:rFonts w:ascii="Arial Narrow" w:hAnsi="Arial Narrow"/>
                <w:b/>
                <w:u w:val="single"/>
              </w:rPr>
              <w:t>Dane techniczne:</w:t>
            </w:r>
          </w:p>
          <w:p w:rsidR="00877333" w:rsidRPr="00877333" w:rsidRDefault="00877333" w:rsidP="0087733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877333">
              <w:rPr>
                <w:rFonts w:ascii="Arial Narrow" w:hAnsi="Arial Narrow"/>
                <w:sz w:val="18"/>
                <w:szCs w:val="18"/>
              </w:rPr>
              <w:t xml:space="preserve">- Pojemność </w:t>
            </w:r>
            <w:r w:rsidRPr="00877333">
              <w:rPr>
                <w:rFonts w:ascii="Arial Narrow" w:hAnsi="Arial Narrow"/>
                <w:sz w:val="18"/>
                <w:szCs w:val="18"/>
              </w:rPr>
              <w:t>cylindra</w:t>
            </w:r>
            <w:r w:rsidRPr="00877333">
              <w:rPr>
                <w:rFonts w:ascii="Arial Narrow" w:hAnsi="Arial Narrow"/>
                <w:sz w:val="18"/>
                <w:szCs w:val="18"/>
              </w:rPr>
              <w:t xml:space="preserve"> -  27 cm</w:t>
            </w:r>
            <w:r w:rsidRPr="0087733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87733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77333" w:rsidRPr="00877333" w:rsidRDefault="00877333" w:rsidP="0087733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877333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77333">
              <w:rPr>
                <w:rFonts w:ascii="Arial Narrow" w:hAnsi="Arial Narrow"/>
                <w:sz w:val="18"/>
                <w:szCs w:val="18"/>
              </w:rPr>
              <w:t xml:space="preserve">Moc wyjściowa </w:t>
            </w:r>
            <w:r w:rsidRPr="00877333">
              <w:rPr>
                <w:rFonts w:ascii="Arial Narrow" w:hAnsi="Arial Narrow"/>
                <w:sz w:val="18"/>
                <w:szCs w:val="18"/>
              </w:rPr>
              <w:t>- 1,1 kW</w:t>
            </w:r>
          </w:p>
          <w:p w:rsidR="00877333" w:rsidRPr="00877333" w:rsidRDefault="00877333" w:rsidP="0087733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877333">
              <w:rPr>
                <w:rFonts w:ascii="Arial Narrow" w:hAnsi="Arial Narrow"/>
                <w:sz w:val="18"/>
                <w:szCs w:val="18"/>
              </w:rPr>
              <w:t xml:space="preserve">- Maksymalna </w:t>
            </w:r>
            <w:r w:rsidRPr="00877333">
              <w:rPr>
                <w:rFonts w:ascii="Arial Narrow" w:hAnsi="Arial Narrow"/>
                <w:sz w:val="18"/>
                <w:szCs w:val="18"/>
              </w:rPr>
              <w:t xml:space="preserve">zalecana dł. prowadnicy </w:t>
            </w:r>
            <w:r w:rsidRPr="00877333">
              <w:rPr>
                <w:rFonts w:ascii="Arial Narrow" w:hAnsi="Arial Narrow"/>
                <w:sz w:val="18"/>
                <w:szCs w:val="18"/>
              </w:rPr>
              <w:t>- 12 cali</w:t>
            </w:r>
          </w:p>
          <w:p w:rsidR="00877333" w:rsidRPr="00877333" w:rsidRDefault="00877333" w:rsidP="0087733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877333">
              <w:rPr>
                <w:rFonts w:ascii="Arial Narrow" w:hAnsi="Arial Narrow"/>
                <w:sz w:val="18"/>
                <w:szCs w:val="18"/>
              </w:rPr>
              <w:t xml:space="preserve">- Waga (bez </w:t>
            </w:r>
            <w:r w:rsidRPr="00877333">
              <w:rPr>
                <w:rFonts w:ascii="Arial Narrow" w:hAnsi="Arial Narrow"/>
                <w:sz w:val="18"/>
                <w:szCs w:val="18"/>
              </w:rPr>
              <w:t xml:space="preserve">urządzenia tnącego i płynów) </w:t>
            </w:r>
            <w:r w:rsidRPr="00877333">
              <w:rPr>
                <w:rFonts w:ascii="Arial Narrow" w:hAnsi="Arial Narrow"/>
                <w:sz w:val="18"/>
                <w:szCs w:val="18"/>
              </w:rPr>
              <w:t>- 2,7kg</w:t>
            </w:r>
          </w:p>
          <w:p w:rsidR="00877333" w:rsidRPr="00877333" w:rsidRDefault="00877333" w:rsidP="0087733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877333">
              <w:rPr>
                <w:rFonts w:ascii="Arial Narrow" w:hAnsi="Arial Narrow"/>
                <w:sz w:val="18"/>
                <w:szCs w:val="18"/>
              </w:rPr>
              <w:t>- Prędkość przy max.</w:t>
            </w:r>
            <w:r>
              <w:rPr>
                <w:rFonts w:ascii="Arial Narrow" w:hAnsi="Arial Narrow"/>
                <w:sz w:val="18"/>
                <w:szCs w:val="18"/>
              </w:rPr>
              <w:t xml:space="preserve"> mocy </w:t>
            </w:r>
            <w:r w:rsidRPr="00877333">
              <w:rPr>
                <w:rFonts w:ascii="Arial Narrow" w:hAnsi="Arial Narrow"/>
                <w:sz w:val="18"/>
                <w:szCs w:val="18"/>
              </w:rPr>
              <w:t xml:space="preserve"> - 13 500 </w:t>
            </w:r>
            <w:proofErr w:type="spellStart"/>
            <w:r w:rsidRPr="00877333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877333">
              <w:rPr>
                <w:rFonts w:ascii="Arial Narrow" w:hAnsi="Arial Narrow"/>
                <w:sz w:val="18"/>
                <w:szCs w:val="18"/>
              </w:rPr>
              <w:t>/min</w:t>
            </w:r>
            <w:bookmarkStart w:id="0" w:name="_GoBack"/>
            <w:bookmarkEnd w:id="0"/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33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77333" w:rsidRDefault="00877333" w:rsidP="00021970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77333" w:rsidRPr="00CF3A6B" w:rsidRDefault="00877333" w:rsidP="00021970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F3A6B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77333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77333" w:rsidRPr="00CF3A6B" w:rsidRDefault="00877333" w:rsidP="00021970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7333" w:rsidTr="00021970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7333" w:rsidTr="00021970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7333" w:rsidTr="00021970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877333" w:rsidRPr="002641B4" w:rsidRDefault="00877333" w:rsidP="0002197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77333" w:rsidRPr="00EA3B13" w:rsidRDefault="00877333" w:rsidP="00877333">
      <w:pPr>
        <w:jc w:val="center"/>
        <w:rPr>
          <w:rFonts w:ascii="Arial Narrow" w:hAnsi="Arial Narrow"/>
          <w:b/>
          <w:sz w:val="24"/>
          <w:szCs w:val="24"/>
        </w:rPr>
      </w:pPr>
    </w:p>
    <w:p w:rsidR="00877333" w:rsidRDefault="00877333" w:rsidP="0087733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877333" w:rsidRDefault="00877333" w:rsidP="00877333">
      <w:pPr>
        <w:rPr>
          <w:rFonts w:ascii="Arial Narrow" w:hAnsi="Arial Narrow"/>
          <w:sz w:val="20"/>
          <w:szCs w:val="20"/>
        </w:rPr>
      </w:pPr>
    </w:p>
    <w:p w:rsidR="00877333" w:rsidRDefault="00877333" w:rsidP="00877333">
      <w:pPr>
        <w:rPr>
          <w:rFonts w:ascii="Arial Narrow" w:hAnsi="Arial Narrow"/>
          <w:sz w:val="20"/>
          <w:szCs w:val="20"/>
        </w:rPr>
      </w:pPr>
    </w:p>
    <w:p w:rsidR="00877333" w:rsidRDefault="00877333" w:rsidP="00877333">
      <w:pPr>
        <w:rPr>
          <w:rFonts w:ascii="Arial Narrow" w:hAnsi="Arial Narrow"/>
          <w:sz w:val="20"/>
          <w:szCs w:val="20"/>
        </w:rPr>
      </w:pPr>
    </w:p>
    <w:p w:rsidR="00877333" w:rsidRDefault="00877333" w:rsidP="0087733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877333" w:rsidRDefault="00877333" w:rsidP="0087733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77333" w:rsidRDefault="00877333" w:rsidP="00877333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77333" w:rsidRDefault="00877333" w:rsidP="00877333"/>
    <w:p w:rsidR="00877333" w:rsidRDefault="00877333" w:rsidP="00877333"/>
    <w:p w:rsidR="00877333" w:rsidRDefault="00877333" w:rsidP="00877333"/>
    <w:p w:rsidR="00877333" w:rsidRDefault="00877333" w:rsidP="00877333"/>
    <w:p w:rsidR="00877333" w:rsidRDefault="00877333" w:rsidP="00877333"/>
    <w:p w:rsidR="00877333" w:rsidRDefault="00877333" w:rsidP="00877333"/>
    <w:p w:rsidR="00877333" w:rsidRDefault="00877333" w:rsidP="00877333"/>
    <w:p w:rsidR="00877333" w:rsidRDefault="00877333" w:rsidP="00877333"/>
    <w:p w:rsidR="008A3A10" w:rsidRDefault="008A3A10"/>
    <w:sectPr w:rsidR="008A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33"/>
    <w:rsid w:val="00877333"/>
    <w:rsid w:val="008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ABD"/>
  <w15:chartTrackingRefBased/>
  <w15:docId w15:val="{D19D3C92-43AF-4EA6-B550-0C38726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2020-09-03T08:01:00Z</dcterms:created>
  <dcterms:modified xsi:type="dcterms:W3CDTF">2020-09-03T08:05:00Z</dcterms:modified>
</cp:coreProperties>
</file>