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F5C83" w:rsidRDefault="006F5C83" w:rsidP="006F5C8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Zakup </w:t>
      </w:r>
      <w:r w:rsidR="005B285B">
        <w:rPr>
          <w:rFonts w:ascii="Arial Narrow" w:hAnsi="Arial Narrow"/>
          <w:b/>
          <w:sz w:val="24"/>
          <w:szCs w:val="24"/>
        </w:rPr>
        <w:t xml:space="preserve">kosiarki spalinowej </w:t>
      </w:r>
      <w:proofErr w:type="spellStart"/>
      <w:r w:rsidR="005B285B">
        <w:rPr>
          <w:rFonts w:ascii="Arial Narrow" w:hAnsi="Arial Narrow"/>
          <w:b/>
          <w:sz w:val="24"/>
          <w:szCs w:val="24"/>
        </w:rPr>
        <w:t>W</w:t>
      </w:r>
      <w:r w:rsidR="00433F40">
        <w:rPr>
          <w:rFonts w:ascii="Arial Narrow" w:hAnsi="Arial Narrow"/>
          <w:b/>
          <w:sz w:val="24"/>
          <w:szCs w:val="24"/>
        </w:rPr>
        <w:t>eibang</w:t>
      </w:r>
      <w:proofErr w:type="spellEnd"/>
      <w:r w:rsidR="005B285B">
        <w:rPr>
          <w:rFonts w:ascii="Arial Narrow" w:hAnsi="Arial Narrow"/>
          <w:b/>
          <w:sz w:val="24"/>
          <w:szCs w:val="24"/>
        </w:rPr>
        <w:t xml:space="preserve"> WB537SC V AL </w:t>
      </w:r>
      <w:r>
        <w:rPr>
          <w:rFonts w:ascii="Arial Narrow" w:hAnsi="Arial Narrow"/>
          <w:b/>
          <w:sz w:val="24"/>
          <w:szCs w:val="24"/>
        </w:rPr>
        <w:t>na potrzeby Obwodu Drogowego</w:t>
      </w:r>
    </w:p>
    <w:p w:rsidR="006F5C83" w:rsidRDefault="006F5C83" w:rsidP="006F5C8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w</w:t>
      </w:r>
      <w:r w:rsidR="005B285B">
        <w:rPr>
          <w:rFonts w:ascii="Arial Narrow" w:hAnsi="Arial Narrow"/>
          <w:b/>
          <w:sz w:val="24"/>
          <w:szCs w:val="24"/>
        </w:rPr>
        <w:t xml:space="preserve"> Sławie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6F5C83" w:rsidRPr="0077078D" w:rsidRDefault="006F5C83" w:rsidP="006F5C8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6F5C83" w:rsidTr="007A2836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6F5C83" w:rsidRPr="002641B4" w:rsidRDefault="006F5C83" w:rsidP="007A2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6F5C83" w:rsidRPr="002641B4" w:rsidRDefault="006F5C83" w:rsidP="007A2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C83" w:rsidRDefault="006F5C83" w:rsidP="007A2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F5C83" w:rsidRPr="002641B4" w:rsidRDefault="006F5C83" w:rsidP="007A2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6F5C83" w:rsidRPr="002641B4" w:rsidRDefault="006F5C83" w:rsidP="007A2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C83" w:rsidRPr="00C83D4F" w:rsidRDefault="006F5C83" w:rsidP="007A2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C83" w:rsidRPr="00C83D4F" w:rsidRDefault="006F5C83" w:rsidP="007A2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F5C83" w:rsidRPr="002641B4" w:rsidRDefault="006F5C83" w:rsidP="007A2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6F5C83" w:rsidTr="007A2836">
        <w:trPr>
          <w:trHeight w:val="2280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6F5C83" w:rsidRPr="002641B4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6F5C83" w:rsidRPr="005B285B" w:rsidRDefault="006F5C83" w:rsidP="005B285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5B285B" w:rsidRPr="005B285B" w:rsidRDefault="006F5C83" w:rsidP="005B285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B285B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5B285B" w:rsidRPr="005B285B">
              <w:rPr>
                <w:rFonts w:ascii="Arial Narrow" w:hAnsi="Arial Narrow"/>
                <w:b/>
              </w:rPr>
              <w:t xml:space="preserve">Kosiarka spalinowa </w:t>
            </w:r>
            <w:proofErr w:type="spellStart"/>
            <w:r w:rsidR="005B285B" w:rsidRPr="005B285B">
              <w:rPr>
                <w:rFonts w:ascii="Arial Narrow" w:hAnsi="Arial Narrow"/>
                <w:b/>
              </w:rPr>
              <w:t>Weibang</w:t>
            </w:r>
            <w:proofErr w:type="spellEnd"/>
            <w:r w:rsidR="005B285B" w:rsidRPr="005B285B">
              <w:rPr>
                <w:rFonts w:ascii="Arial Narrow" w:hAnsi="Arial Narrow"/>
                <w:b/>
              </w:rPr>
              <w:t xml:space="preserve"> </w:t>
            </w:r>
          </w:p>
          <w:p w:rsidR="006F5C83" w:rsidRPr="005B285B" w:rsidRDefault="005B285B" w:rsidP="005B285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bookmarkStart w:id="0" w:name="_GoBack"/>
            <w:bookmarkEnd w:id="0"/>
            <w:r w:rsidRPr="005B285B">
              <w:rPr>
                <w:rFonts w:ascii="Arial Narrow" w:hAnsi="Arial Narrow"/>
                <w:b/>
              </w:rPr>
              <w:t>WB537SC V AL</w:t>
            </w:r>
          </w:p>
          <w:p w:rsidR="006F5C83" w:rsidRPr="005B285B" w:rsidRDefault="006F5C83" w:rsidP="005B285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18"/>
                <w:szCs w:val="18"/>
                <w:u w:val="single"/>
              </w:rPr>
            </w:pPr>
          </w:p>
          <w:p w:rsidR="006F5C83" w:rsidRPr="005B285B" w:rsidRDefault="006F5C83" w:rsidP="005B285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18"/>
                <w:szCs w:val="18"/>
                <w:u w:val="single"/>
              </w:rPr>
            </w:pPr>
            <w:r w:rsidRPr="005B285B">
              <w:rPr>
                <w:rFonts w:ascii="Arial Narrow" w:eastAsia="Times New Roman" w:hAnsi="Arial Narrow"/>
                <w:b/>
                <w:sz w:val="18"/>
                <w:szCs w:val="18"/>
                <w:u w:val="single"/>
              </w:rPr>
              <w:t>Dane techniczne: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Ciężar                                 49 kg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Moc znamionowa                3600 W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Poj. kosza                           70l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Wys. robocza                      25-76 mm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Rozmiar kół (przód/tył)        8/8 cali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Obudowa                             aluminiowa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Szer. robocza                      530 mm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Poj. silnika                           196 cm</w:t>
            </w:r>
            <w:r w:rsidRPr="005B285B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Układ napędowy                  Tak – 3-stopniowy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 xml:space="preserve">- Producent silnika                  </w:t>
            </w:r>
            <w:proofErr w:type="spellStart"/>
            <w:r w:rsidRPr="005B285B">
              <w:rPr>
                <w:rFonts w:ascii="Arial Narrow" w:hAnsi="Arial Narrow"/>
                <w:sz w:val="20"/>
                <w:szCs w:val="20"/>
              </w:rPr>
              <w:t>Loncin</w:t>
            </w:r>
            <w:proofErr w:type="spellEnd"/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 xml:space="preserve">- Marka                                   </w:t>
            </w:r>
            <w:proofErr w:type="spellStart"/>
            <w:r w:rsidRPr="005B285B">
              <w:rPr>
                <w:rFonts w:ascii="Arial Narrow" w:hAnsi="Arial Narrow"/>
                <w:sz w:val="20"/>
                <w:szCs w:val="20"/>
              </w:rPr>
              <w:t>Weibang</w:t>
            </w:r>
            <w:proofErr w:type="spellEnd"/>
            <w:r w:rsidRPr="005B285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Kosz                                     Tak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Wyrzut                                  Tylny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 Łożyska kó</w:t>
            </w:r>
            <w:r>
              <w:rPr>
                <w:rFonts w:ascii="Arial Narrow" w:hAnsi="Arial Narrow"/>
                <w:sz w:val="20"/>
                <w:szCs w:val="20"/>
              </w:rPr>
              <w:t xml:space="preserve">ł                           </w:t>
            </w:r>
            <w:r w:rsidRPr="005B285B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Regulacja wys. koszenia      </w:t>
            </w:r>
            <w:r w:rsidRPr="005B285B">
              <w:rPr>
                <w:rFonts w:ascii="Arial Narrow" w:hAnsi="Arial Narrow"/>
                <w:sz w:val="20"/>
                <w:szCs w:val="20"/>
              </w:rPr>
              <w:t xml:space="preserve">Centralna 7stopni 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285B"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Przekazanie napędu             </w:t>
            </w:r>
            <w:r w:rsidRPr="005B285B">
              <w:rPr>
                <w:rFonts w:ascii="Arial Narrow" w:hAnsi="Arial Narrow"/>
                <w:sz w:val="20"/>
                <w:szCs w:val="20"/>
              </w:rPr>
              <w:t xml:space="preserve">Wał </w:t>
            </w:r>
            <w:proofErr w:type="spellStart"/>
            <w:r w:rsidRPr="005B285B">
              <w:rPr>
                <w:rFonts w:ascii="Arial Narrow" w:hAnsi="Arial Narrow"/>
                <w:sz w:val="20"/>
                <w:szCs w:val="20"/>
              </w:rPr>
              <w:t>kardana</w:t>
            </w:r>
            <w:proofErr w:type="spellEnd"/>
            <w:r w:rsidRPr="005B285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B285B" w:rsidRPr="005B285B" w:rsidRDefault="005B285B" w:rsidP="005B28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Poziom natężenia hałasu      </w:t>
            </w:r>
            <w:r w:rsidRPr="005B285B">
              <w:rPr>
                <w:rFonts w:ascii="Arial Narrow" w:hAnsi="Arial Narrow"/>
                <w:sz w:val="20"/>
                <w:szCs w:val="20"/>
              </w:rPr>
              <w:t xml:space="preserve">96 </w:t>
            </w:r>
            <w:proofErr w:type="spellStart"/>
            <w:r w:rsidRPr="005B285B">
              <w:rPr>
                <w:rFonts w:ascii="Arial Narrow" w:hAnsi="Arial Narrow"/>
                <w:sz w:val="20"/>
                <w:szCs w:val="20"/>
              </w:rPr>
              <w:t>dB</w:t>
            </w:r>
            <w:proofErr w:type="spellEnd"/>
          </w:p>
          <w:p w:rsidR="006F5C83" w:rsidRPr="005B285B" w:rsidRDefault="006F5C83" w:rsidP="005B285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C83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F5C83" w:rsidRDefault="006F5C83" w:rsidP="007A283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F5C83" w:rsidRPr="00CF3A6B" w:rsidRDefault="006F5C83" w:rsidP="007A2836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CF3A6B">
              <w:rPr>
                <w:rFonts w:ascii="Arial Narrow" w:hAnsi="Arial Narrow"/>
                <w:sz w:val="24"/>
                <w:szCs w:val="24"/>
              </w:rPr>
              <w:t xml:space="preserve">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3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F5C83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F5C83" w:rsidRPr="00CF3A6B" w:rsidRDefault="006F5C83" w:rsidP="007A2836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5B285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3" w:rsidRPr="002641B4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6F5C83" w:rsidRPr="002641B4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F5C83" w:rsidTr="007A2836">
        <w:trPr>
          <w:trHeight w:val="31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3" w:rsidRPr="002641B4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83" w:rsidRPr="002641B4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F5C83" w:rsidTr="007A2836">
        <w:trPr>
          <w:trHeight w:val="3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3" w:rsidRPr="002641B4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83" w:rsidRPr="002641B4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F5C83" w:rsidTr="007A2836">
        <w:trPr>
          <w:trHeight w:val="2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F5C83" w:rsidRPr="002641B4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6F5C83" w:rsidRPr="002641B4" w:rsidRDefault="006F5C83" w:rsidP="007A283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F5C83" w:rsidRPr="00EA3B13" w:rsidRDefault="006F5C83" w:rsidP="006F5C83">
      <w:pPr>
        <w:jc w:val="center"/>
        <w:rPr>
          <w:rFonts w:ascii="Arial Narrow" w:hAnsi="Arial Narrow"/>
          <w:b/>
          <w:sz w:val="24"/>
          <w:szCs w:val="24"/>
        </w:rPr>
      </w:pPr>
    </w:p>
    <w:p w:rsidR="006F5C83" w:rsidRDefault="006F5C83" w:rsidP="006F5C8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6F5C83" w:rsidRDefault="006F5C83" w:rsidP="006F5C83">
      <w:pPr>
        <w:rPr>
          <w:rFonts w:ascii="Arial Narrow" w:hAnsi="Arial Narrow"/>
          <w:sz w:val="20"/>
          <w:szCs w:val="20"/>
        </w:rPr>
      </w:pPr>
    </w:p>
    <w:p w:rsidR="006F5C83" w:rsidRDefault="006F5C83" w:rsidP="006F5C83">
      <w:pPr>
        <w:rPr>
          <w:rFonts w:ascii="Arial Narrow" w:hAnsi="Arial Narrow"/>
          <w:sz w:val="20"/>
          <w:szCs w:val="20"/>
        </w:rPr>
      </w:pPr>
    </w:p>
    <w:p w:rsidR="006F5C83" w:rsidRDefault="006F5C83" w:rsidP="006F5C83">
      <w:pPr>
        <w:rPr>
          <w:rFonts w:ascii="Arial Narrow" w:hAnsi="Arial Narrow"/>
          <w:sz w:val="20"/>
          <w:szCs w:val="20"/>
        </w:rPr>
      </w:pPr>
    </w:p>
    <w:p w:rsidR="006F5C83" w:rsidRDefault="006F5C83" w:rsidP="006F5C8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6F5C83" w:rsidRDefault="006F5C83" w:rsidP="006F5C8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F5C83" w:rsidRDefault="006F5C83" w:rsidP="006F5C8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F5C83" w:rsidRDefault="006F5C83" w:rsidP="006F5C8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F5C83" w:rsidRDefault="006F5C83" w:rsidP="006F5C83"/>
    <w:p w:rsidR="006F5C83" w:rsidRDefault="006F5C83" w:rsidP="006F5C83"/>
    <w:p w:rsidR="006F5C83" w:rsidRDefault="006F5C83" w:rsidP="006F5C83"/>
    <w:p w:rsidR="006F5C83" w:rsidRDefault="006F5C83" w:rsidP="006F5C83"/>
    <w:p w:rsidR="006F5C83" w:rsidRDefault="006F5C83" w:rsidP="006F5C83"/>
    <w:p w:rsidR="006F5C83" w:rsidRDefault="006F5C83" w:rsidP="006F5C83"/>
    <w:p w:rsidR="006F5C83" w:rsidRDefault="006F5C83" w:rsidP="006F5C83"/>
    <w:p w:rsidR="002114F4" w:rsidRDefault="002114F4"/>
    <w:sectPr w:rsidR="0021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83"/>
    <w:rsid w:val="002114F4"/>
    <w:rsid w:val="00433F40"/>
    <w:rsid w:val="005B285B"/>
    <w:rsid w:val="006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0AB2"/>
  <w15:chartTrackingRefBased/>
  <w15:docId w15:val="{1B8FAC88-CE09-4EAC-BDBF-B2EA0FFA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C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2020-06-03T06:42:00Z</dcterms:created>
  <dcterms:modified xsi:type="dcterms:W3CDTF">2020-06-03T07:08:00Z</dcterms:modified>
</cp:coreProperties>
</file>