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D3" w:rsidRDefault="003C2FE8" w:rsidP="00F42BA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2</w:t>
      </w:r>
      <w:r w:rsidR="004D7144">
        <w:rPr>
          <w:rFonts w:ascii="Arial Narrow" w:hAnsi="Arial Narrow"/>
          <w:sz w:val="20"/>
          <w:szCs w:val="20"/>
        </w:rPr>
        <w:tab/>
      </w:r>
    </w:p>
    <w:p w:rsidR="00F42BAE" w:rsidRPr="00F42BAE" w:rsidRDefault="00F42BAE" w:rsidP="00F42BA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</w:p>
    <w:p w:rsidR="00F42BAE" w:rsidRPr="009D51C6" w:rsidRDefault="00F42BAE" w:rsidP="00F42BAE">
      <w:pPr>
        <w:spacing w:after="0" w:line="240" w:lineRule="auto"/>
        <w:ind w:firstLine="1134"/>
        <w:jc w:val="right"/>
        <w:rPr>
          <w:rFonts w:ascii="Arial Narrow" w:hAnsi="Arial Narrow" w:cs="Arial"/>
        </w:rPr>
      </w:pPr>
      <w:r w:rsidRPr="009D51C6">
        <w:rPr>
          <w:rFonts w:ascii="Arial Narrow" w:hAnsi="Arial Narrow" w:cs="Arial"/>
        </w:rPr>
        <w:t xml:space="preserve">..................................... </w:t>
      </w:r>
    </w:p>
    <w:p w:rsidR="00F42BAE" w:rsidRPr="00346E68" w:rsidRDefault="00F42BAE" w:rsidP="00F42BAE">
      <w:pPr>
        <w:spacing w:after="0" w:line="240" w:lineRule="auto"/>
        <w:jc w:val="center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346E68">
        <w:rPr>
          <w:rFonts w:ascii="Arial Narrow" w:hAnsi="Arial Narrow" w:cs="Tahoma"/>
          <w:sz w:val="20"/>
          <w:szCs w:val="20"/>
        </w:rPr>
        <w:t xml:space="preserve">   (miejscowość, data)</w:t>
      </w:r>
    </w:p>
    <w:p w:rsidR="00F42BAE" w:rsidRPr="00377AAB" w:rsidRDefault="00F42BAE" w:rsidP="00F42BAE">
      <w:pPr>
        <w:spacing w:after="0" w:line="240" w:lineRule="auto"/>
        <w:rPr>
          <w:rFonts w:ascii="Arial Narrow" w:hAnsi="Arial Narrow" w:cs="Tahoma"/>
        </w:rPr>
      </w:pPr>
      <w:r w:rsidRPr="00377AAB">
        <w:rPr>
          <w:rFonts w:ascii="Arial Narrow" w:hAnsi="Arial Narrow" w:cs="Tahoma"/>
        </w:rPr>
        <w:t>...............................................</w:t>
      </w:r>
    </w:p>
    <w:p w:rsidR="00F42BAE" w:rsidRPr="009C2E86" w:rsidRDefault="00F42BAE" w:rsidP="00F42BAE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   </w:t>
      </w:r>
      <w:r w:rsidRPr="00346E68">
        <w:rPr>
          <w:rFonts w:ascii="Arial Narrow" w:hAnsi="Arial Narrow" w:cs="Tahoma"/>
          <w:sz w:val="20"/>
          <w:szCs w:val="20"/>
        </w:rPr>
        <w:t xml:space="preserve">(pieczęć </w:t>
      </w:r>
      <w:r>
        <w:rPr>
          <w:rFonts w:ascii="Arial Narrow" w:hAnsi="Arial Narrow" w:cs="Tahoma"/>
          <w:sz w:val="20"/>
          <w:szCs w:val="20"/>
        </w:rPr>
        <w:t>W</w:t>
      </w:r>
      <w:r w:rsidRPr="00346E68">
        <w:rPr>
          <w:rFonts w:ascii="Arial Narrow" w:hAnsi="Arial Narrow" w:cs="Tahoma"/>
          <w:sz w:val="20"/>
          <w:szCs w:val="20"/>
        </w:rPr>
        <w:t xml:space="preserve">ykonawcy)                 </w:t>
      </w:r>
    </w:p>
    <w:p w:rsidR="00F42BAE" w:rsidRDefault="00F42BAE" w:rsidP="00F42BAE">
      <w:pPr>
        <w:jc w:val="center"/>
        <w:rPr>
          <w:rFonts w:ascii="Arial Narrow" w:hAnsi="Arial Narrow"/>
          <w:b/>
          <w:sz w:val="28"/>
          <w:szCs w:val="28"/>
        </w:rPr>
      </w:pPr>
    </w:p>
    <w:p w:rsidR="00F42BAE" w:rsidRPr="00C42EFE" w:rsidRDefault="00F42BAE" w:rsidP="00F42BAE">
      <w:pPr>
        <w:jc w:val="center"/>
        <w:rPr>
          <w:rFonts w:ascii="Arial Narrow" w:hAnsi="Arial Narrow"/>
          <w:b/>
          <w:sz w:val="28"/>
          <w:szCs w:val="28"/>
        </w:rPr>
      </w:pPr>
      <w:r w:rsidRPr="00C42EFE">
        <w:rPr>
          <w:rFonts w:ascii="Arial Narrow" w:hAnsi="Arial Narrow"/>
          <w:b/>
          <w:sz w:val="28"/>
          <w:szCs w:val="28"/>
        </w:rPr>
        <w:t>FORMULARZ CENOWY</w:t>
      </w:r>
    </w:p>
    <w:p w:rsidR="00F42BAE" w:rsidRDefault="00F42BAE" w:rsidP="00F42BAE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Wykonanie przyłącza elektroenergetycznego dla zasilania sygnalizacji świetlnej wraz z zakupem</w:t>
      </w:r>
      <w:r w:rsidR="00F03D36">
        <w:rPr>
          <w:rFonts w:ascii="Arial Narrow" w:hAnsi="Arial Narrow"/>
          <w:b/>
        </w:rPr>
        <w:t xml:space="preserve">                       </w:t>
      </w:r>
      <w:r>
        <w:rPr>
          <w:rFonts w:ascii="Arial Narrow" w:hAnsi="Arial Narrow"/>
          <w:b/>
        </w:rPr>
        <w:t xml:space="preserve"> i montażem sygnalizacji na obiekcie mostowym w ciągu DW  nr 287 </w:t>
      </w:r>
    </w:p>
    <w:p w:rsidR="00F42BAE" w:rsidRDefault="00F42BAE" w:rsidP="00F42BAE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obręb m. Kukadło</w:t>
      </w:r>
    </w:p>
    <w:p w:rsidR="00F42BAE" w:rsidRPr="009C2E86" w:rsidRDefault="00F42BAE" w:rsidP="006F501A">
      <w:pPr>
        <w:spacing w:after="0" w:line="240" w:lineRule="auto"/>
        <w:rPr>
          <w:rFonts w:ascii="Arial Narrow" w:hAnsi="Arial Narrow"/>
          <w:b/>
          <w:u w:val="single"/>
        </w:rPr>
      </w:pPr>
      <w:bookmarkStart w:id="0" w:name="_GoBack"/>
      <w:bookmarkEnd w:id="0"/>
    </w:p>
    <w:tbl>
      <w:tblPr>
        <w:tblW w:w="98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1164"/>
        <w:gridCol w:w="2885"/>
        <w:gridCol w:w="1033"/>
        <w:gridCol w:w="1002"/>
        <w:gridCol w:w="1694"/>
        <w:gridCol w:w="1491"/>
      </w:tblGrid>
      <w:tr w:rsidR="00F42BAE" w:rsidRPr="0006368E" w:rsidTr="00C520D4">
        <w:trPr>
          <w:trHeight w:val="2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b/>
                <w:color w:val="000000"/>
                <w:lang w:eastAsia="pl-PL"/>
              </w:rPr>
              <w:t>Lp.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</w:rPr>
              <w:t>Podstawa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C21256">
              <w:rPr>
                <w:rFonts w:ascii="Arial Narrow" w:hAnsi="Arial Narrow" w:cs="Arial"/>
                <w:b/>
                <w:bCs/>
              </w:rPr>
              <w:t>WYSZCZEGÓLNIENIE ELEMENTÓW</w:t>
            </w:r>
            <w:r>
              <w:rPr>
                <w:rFonts w:ascii="Arial Narrow" w:hAnsi="Arial Narrow" w:cs="Arial"/>
                <w:b/>
                <w:bCs/>
              </w:rPr>
              <w:t xml:space="preserve"> ROZLICZENIOWYCH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BAE" w:rsidRPr="00C21256" w:rsidRDefault="00F42BAE" w:rsidP="00A26FE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21256">
              <w:rPr>
                <w:rFonts w:ascii="Arial Narrow" w:hAnsi="Arial Narrow" w:cs="Arial"/>
                <w:b/>
                <w:bCs/>
              </w:rPr>
              <w:t>Jednostka miary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BAE" w:rsidRPr="00C21256" w:rsidRDefault="00F42BAE" w:rsidP="00A26FE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21256">
              <w:rPr>
                <w:rFonts w:ascii="Arial Narrow" w:hAnsi="Arial Narrow" w:cs="Arial"/>
                <w:b/>
                <w:bCs/>
              </w:rPr>
              <w:t>Ilość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2BAE" w:rsidRDefault="00F42BAE" w:rsidP="00A26FE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21256">
              <w:rPr>
                <w:rFonts w:ascii="Arial Narrow" w:hAnsi="Arial Narrow" w:cs="Arial"/>
                <w:b/>
                <w:bCs/>
              </w:rPr>
              <w:t>Cena jedn.</w:t>
            </w:r>
          </w:p>
          <w:p w:rsidR="00C520D4" w:rsidRPr="00C21256" w:rsidRDefault="00C520D4" w:rsidP="00A26FEF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/zł netto/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20D4" w:rsidRDefault="00F42BAE" w:rsidP="00A26FE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21256">
              <w:rPr>
                <w:rFonts w:ascii="Arial Narrow" w:hAnsi="Arial Narrow" w:cs="Arial"/>
                <w:b/>
                <w:bCs/>
              </w:rPr>
              <w:t>Wartość</w:t>
            </w:r>
          </w:p>
          <w:p w:rsidR="00F42BAE" w:rsidRPr="00C21256" w:rsidRDefault="00F42BAE" w:rsidP="00A26FE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21256">
              <w:rPr>
                <w:rFonts w:ascii="Arial Narrow" w:hAnsi="Arial Narrow" w:cs="Arial"/>
                <w:b/>
                <w:bCs/>
              </w:rPr>
              <w:t xml:space="preserve"> </w:t>
            </w:r>
            <w:r w:rsidR="00C520D4">
              <w:rPr>
                <w:rFonts w:ascii="Arial Narrow" w:hAnsi="Arial Narrow" w:cs="Arial"/>
                <w:b/>
                <w:bCs/>
              </w:rPr>
              <w:t xml:space="preserve">/zł </w:t>
            </w:r>
            <w:r w:rsidRPr="00C21256">
              <w:rPr>
                <w:rFonts w:ascii="Arial Narrow" w:hAnsi="Arial Narrow" w:cs="Arial"/>
                <w:b/>
                <w:bCs/>
              </w:rPr>
              <w:t>netto</w:t>
            </w:r>
            <w:r w:rsidR="00C520D4">
              <w:rPr>
                <w:rFonts w:ascii="Arial Narrow" w:hAnsi="Arial Narrow" w:cs="Arial"/>
                <w:b/>
                <w:bCs/>
              </w:rPr>
              <w:t>/</w:t>
            </w:r>
          </w:p>
        </w:tc>
      </w:tr>
      <w:tr w:rsidR="00F42BAE" w:rsidRPr="0006368E" w:rsidTr="00A26FEF">
        <w:trPr>
          <w:trHeight w:val="240"/>
        </w:trPr>
        <w:tc>
          <w:tcPr>
            <w:tcW w:w="9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  <w:t>Rozbudowa rozdzielnicy RG i zasilanie w budynku</w:t>
            </w:r>
          </w:p>
        </w:tc>
      </w:tr>
      <w:tr w:rsidR="00F42BAE" w:rsidRPr="0006368E" w:rsidTr="00B051B9">
        <w:trPr>
          <w:trHeight w:val="8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0407-01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Wyłącznik nadprądowy 1-biegunowy w rozdzielnicach - lampka sygn pojedyncza - zielona 230 V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45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KNN-R 5 0406-02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Aparaty elektryczne o masie do 5 kg -B16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4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6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0406-02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Aparaty elektryczne o masie do 5 kg - rozłącznik 25A 2P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8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4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KNR 5-14 0516-04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Układanie przewodów 6.0 mm2 w pasmach 1- lub wielowarstwowych w szafach i na tablicach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43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5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KNN-R 5 1207-16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Wykucie bruzd dla rur RS47 w betonie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6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6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KNN-R 5 1208-02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Zaprawianie bruzd o szerokości do 50 mm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8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7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0101-04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Rury winidurowe o śr.do 47 mm układane p.t. w gotowych bruzdach w betonie - RL 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6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8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1208-02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Zaprawianie bruzd o szerokości do 50 mm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8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9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0714-03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Układanie kabli o masie do 2.0 kg/m w budynkach, budowlach lub na estakadach bez mocowania - YKY 3x6 mm2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8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10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1209-0802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Przebijanie otworów śr. 40 mm o długości do 2 1/2 ceg. w ścianach lub stropach z cegły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7021C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645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11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KNNR-W 9 1103-11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Przepusty z rur o śr. do 40 mmw ścianach lub stropach z betonu o gr. 20-30 cm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7021C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6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12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KNR-W 5-08 0808-05</w:t>
            </w: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br/>
              <w:t>analogia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Uszczelnienie wylotu przepustu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10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13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0726-05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Zarobienie na sucho końca kabla 3-żyłowego o przekroju żył do 16 mm2 na napięcie do 1 kV o izolacji i powłoce z tworzyw sztucznych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855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14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KNR-W 5-08 0902-05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Sprawdzenie samoczynnego wyłączenia zasi- lania - próby działania wyłącznika różnicowo- prądowego - pierwszy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7021C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8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15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KNR 13-21 0402-03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Badanie wyłącznika przeciwporażeniowego różnicowo-prądowego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4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,0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A26FEF">
        <w:trPr>
          <w:trHeight w:val="225"/>
        </w:trPr>
        <w:tc>
          <w:tcPr>
            <w:tcW w:w="9860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hideMark/>
          </w:tcPr>
          <w:p w:rsidR="00F42BAE" w:rsidRPr="006F501A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 w:themeColor="text1"/>
                <w:lang w:eastAsia="pl-PL"/>
              </w:rPr>
            </w:pPr>
            <w:r w:rsidRPr="006F501A">
              <w:rPr>
                <w:rFonts w:ascii="Arial Narrow" w:eastAsia="Times New Roman" w:hAnsi="Arial Narrow" w:cs="Microsoft Sans Serif"/>
                <w:b/>
                <w:bCs/>
                <w:color w:val="000000" w:themeColor="text1"/>
                <w:lang w:eastAsia="pl-PL"/>
              </w:rPr>
              <w:t>Zasilanie projektowanego złącza</w:t>
            </w:r>
          </w:p>
        </w:tc>
      </w:tr>
      <w:tr w:rsidR="00F42BAE" w:rsidRPr="0006368E" w:rsidTr="00B051B9">
        <w:trPr>
          <w:trHeight w:val="8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16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KNR 2-01 0312-11</w:t>
            </w: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br/>
              <w:t>analogia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Wykopanie dołów o powierzchni dna do 0,2 m2 i głębokości do 1.0 m 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  <w:t>//Wykopanie wykopów pod złącze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7021C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1,0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10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17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0403-03</w:t>
            </w: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br/>
              <w:t>analogia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Urządzenia rozdzielcze (zestawy) o masie ponad 20 kg na fundamencie prefabrykowanym /  Dostawa i montaż złącza z szafką sterowniczą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1,0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8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18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0701-05 z.sz.2.14. 9902-01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Kopanie rowów dla kabli w sposób mechaniczny w gruncie kat. III-IV - roboty obok czynnego pasa jezdni (26-75 poj/h)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124,16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6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19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0702-02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Zasypywanie rowów dla kabli wykonanych ręcznie w gruncie kat. III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93,12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8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20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KNR-W 5-10 0306 03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Wykonanie przecisku rurą gładkościenną warstwową o średnicy 50 mm2  (współczynnik RiS=2)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30,00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6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21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0705-01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Ułożenie rur osłonowych z PCW o śr.do 140 mm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6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22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0707-02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Układanie kabli o masie do 1.0 kg/m w rowach kablowych ręcznie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393,00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855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23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0713-02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Układanie kabli o masie do 1.0 kg/m w rurach, pustakach lub kanałach zamkniętych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50,0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10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24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0726-05</w:t>
            </w: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br/>
              <w:t>analogia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Zarobienie na sucho końca kabla 3-żyłowego o przekroju żył do 16 mm2 na napięcie do 1 kV o izolacji i powłoce z tworzyw sztucznych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2,00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43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25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1302-02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Badanie linii kablowej nn - kabel 3-żyłowy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7021C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1,00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6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26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1303-03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Pomiar rezystancji izolacji instalacji elektrycznej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7021C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1,00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6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27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0605-02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Montaż uziomów poziomych w wykopie o głębokości do 0.6 m; kat.gruntu III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10,0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855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28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KNR-W 5-10 0810-04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Uziomy ze stali profilowanej miedziowane o długości 3 m w gruncie kat. III (metoda wykonania udarowa)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8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29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KNR-W 5-10-0810-05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Uziomy ze stali profilowanej miedziowane (następne 1,5 m długości) w gruncie kat. III (metoda wykonania udarowa)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1260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30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0611-05</w:t>
            </w: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br/>
              <w:t>analogia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Łączenie przewodów instalacji odgromowej lub przewodów wyrównawczych z bednarki o przekroju do 120 mm2 na ścianie lub konstrukcji zbrojenia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B051B9">
        <w:trPr>
          <w:trHeight w:val="6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31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1304-01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Badania i pomiary instalacji uziemiającej (pierwszy pomiar)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1,00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A26FEF">
        <w:trPr>
          <w:trHeight w:val="240"/>
        </w:trPr>
        <w:tc>
          <w:tcPr>
            <w:tcW w:w="9860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hideMark/>
          </w:tcPr>
          <w:p w:rsidR="00F42BAE" w:rsidRPr="006F501A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 w:themeColor="text1"/>
                <w:lang w:eastAsia="pl-PL"/>
              </w:rPr>
            </w:pPr>
            <w:r w:rsidRPr="00FA61C3">
              <w:rPr>
                <w:rFonts w:ascii="Arial Narrow" w:eastAsia="Times New Roman" w:hAnsi="Arial Narrow" w:cs="Microsoft Sans Serif"/>
                <w:b/>
                <w:bCs/>
                <w:color w:val="FF0000"/>
                <w:lang w:eastAsia="pl-PL"/>
              </w:rPr>
              <w:t> </w:t>
            </w:r>
            <w:r w:rsidRPr="006F501A">
              <w:rPr>
                <w:rFonts w:ascii="Arial Narrow" w:eastAsia="Times New Roman" w:hAnsi="Arial Narrow" w:cs="Microsoft Sans Serif"/>
                <w:b/>
                <w:bCs/>
                <w:color w:val="000000" w:themeColor="text1"/>
                <w:lang w:eastAsia="pl-PL"/>
              </w:rPr>
              <w:t>Zasilanie sygnalizatorów</w:t>
            </w:r>
          </w:p>
        </w:tc>
      </w:tr>
      <w:tr w:rsidR="00F42BAE" w:rsidRPr="0006368E" w:rsidTr="00C520D4">
        <w:trPr>
          <w:trHeight w:val="105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32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KNR 2-01 0312-11</w:t>
            </w: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br/>
              <w:t>analogia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 xml:space="preserve">Wykopanie dołów o powierzchni dna do 0,2 m2 i głębokości do 1.0 m 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  <w:t>//Wykopanie wykopów pod fundament sygnalizatora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7021C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1,00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C520D4">
        <w:trPr>
          <w:trHeight w:val="10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33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0403-03</w:t>
            </w: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br/>
              <w:t>analogia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Urządzenia rozdzielcze (zestawy) o masie ponad 20 kg na fundamencie prefabrykowanym /  Dostawa i montaż sygnalizatorów fi300 LED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2,0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C520D4">
        <w:trPr>
          <w:trHeight w:val="855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34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0701-05 z.sz.2.14. 9902-01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Kopanie rowów dla kabli w sposób mechaniczny w gruncie kat. III-IV - roboty obok czynnego pasa jezdni (26-75 poj/h)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8,64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C520D4">
        <w:trPr>
          <w:trHeight w:val="6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35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0702-02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Zasypywanie rowów dla kabli wykonanych ręcznie w gruncie kat. III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6,48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C520D4">
        <w:trPr>
          <w:trHeight w:val="85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36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KNR-W 5-10 0306 03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Wykonanie przecisku rurą gładkościenną warstwową o średnicy 50 mm2  (współczynnik RiS=2)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10,0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C520D4">
        <w:trPr>
          <w:trHeight w:val="10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37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0705-01 z.sz.2.14. 9902-01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Ułożenie rur osłonowych z PCW o śr.do 140 mm - roboty obok czynnego pasa jezdni (26-75 poj/h) - montaż rur HDPE do barierek istniejącego mostu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190,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00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C520D4">
        <w:trPr>
          <w:trHeight w:val="6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38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0707-02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Układanie kabli o masie do 1.0 kg/m w rowach kablowych ręcznie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27,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00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C520D4">
        <w:trPr>
          <w:trHeight w:val="10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39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0713-02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Układanie kabli o masie do 1.0 kg/m w rurach, pustakach lub kanałach zamkniętych - kabel YKSYżo 7x1,5 mm2  0,6/1kV</w:t>
            </w:r>
          </w:p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m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200,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00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C520D4">
        <w:trPr>
          <w:trHeight w:val="10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40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0726-09</w:t>
            </w: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br/>
              <w:t>analogia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Zarobienie na sucho końca kabla 5-żyłowego o przekroju żył do 16 mm2 na napięcie do 1 kV o izolacji i powłoce z tworzyw sztucznych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4,0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C520D4">
        <w:trPr>
          <w:trHeight w:val="645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41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1302-05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Badanie linii kablowej - kabel sygnalizacyjny 7-żyłowy</w:t>
            </w:r>
          </w:p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7021C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C520D4">
        <w:trPr>
          <w:trHeight w:val="64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42</w:t>
            </w: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KNNR 5 1303-03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  <w:p w:rsidR="00F42BA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Pomiar rezystancji izolacji instalacji elektrycznej</w:t>
            </w:r>
          </w:p>
          <w:p w:rsidR="00F42BAE" w:rsidRDefault="00F42BAE" w:rsidP="00F42BAE">
            <w:pPr>
              <w:spacing w:after="0" w:line="240" w:lineRule="auto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7021C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szt.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2,00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A26FEF">
        <w:trPr>
          <w:trHeight w:val="240"/>
        </w:trPr>
        <w:tc>
          <w:tcPr>
            <w:tcW w:w="9860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  <w:t> Koszty towarzyszące</w:t>
            </w:r>
          </w:p>
        </w:tc>
      </w:tr>
      <w:tr w:rsidR="00F42BAE" w:rsidRPr="0006368E" w:rsidTr="00C520D4">
        <w:trPr>
          <w:trHeight w:val="43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43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C520D4" w:rsidRDefault="00C520D4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</w:pPr>
            <w:r w:rsidRPr="00C520D4">
              <w:rPr>
                <w:rFonts w:ascii="Arial Narrow" w:eastAsia="Times New Roman" w:hAnsi="Arial Narrow" w:cs="Microsoft Sans Serif"/>
                <w:color w:val="000000" w:themeColor="text1"/>
                <w:lang w:eastAsia="pl-PL"/>
              </w:rPr>
              <w:t>x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Koszt geodezji</w:t>
            </w: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br/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kpl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  <w:r w:rsidRPr="0006368E">
              <w:rPr>
                <w:rFonts w:ascii="Arial Narrow" w:eastAsia="Times New Roman" w:hAnsi="Arial Narrow" w:cs="Microsoft Sans Serif"/>
                <w:color w:val="000000"/>
                <w:lang w:eastAsia="pl-PL"/>
              </w:rPr>
              <w:t>1,00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 w:cs="Microsoft Sans Serif"/>
                <w:b/>
                <w:bCs/>
                <w:color w:val="000000"/>
                <w:lang w:eastAsia="pl-PL"/>
              </w:rPr>
            </w:pPr>
          </w:p>
        </w:tc>
      </w:tr>
      <w:tr w:rsidR="00F42BAE" w:rsidRPr="0006368E" w:rsidTr="00C520D4">
        <w:trPr>
          <w:trHeight w:val="377"/>
        </w:trPr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21256" w:rsidRDefault="00F42BAE" w:rsidP="00A26FE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21256">
              <w:rPr>
                <w:rFonts w:ascii="Arial Narrow" w:hAnsi="Arial Narrow" w:cs="Arial"/>
                <w:b/>
                <w:bCs/>
              </w:rPr>
              <w:t>RAZEM WARTOŚC NETTO: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F42BAE" w:rsidRPr="0006368E" w:rsidTr="00C520D4">
        <w:trPr>
          <w:trHeight w:val="240"/>
        </w:trPr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21256" w:rsidRDefault="00F42BAE" w:rsidP="00A26FE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21256">
              <w:rPr>
                <w:rFonts w:ascii="Arial Narrow" w:hAnsi="Arial Narrow" w:cs="Arial"/>
                <w:b/>
                <w:bCs/>
              </w:rPr>
              <w:t>+ PODATEK VAT (23%):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F42BAE" w:rsidRPr="0006368E" w:rsidTr="00C520D4">
        <w:trPr>
          <w:trHeight w:val="240"/>
        </w:trPr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AE" w:rsidRPr="00C21256" w:rsidRDefault="00F42BAE" w:rsidP="00A26FE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21256">
              <w:rPr>
                <w:rFonts w:ascii="Arial Narrow" w:hAnsi="Arial Narrow" w:cs="Arial"/>
                <w:b/>
                <w:bCs/>
              </w:rPr>
              <w:t>RAZEM WARTOŚC BRUTTO: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AE" w:rsidRPr="0006368E" w:rsidRDefault="00F42BAE" w:rsidP="00A26FE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:rsidR="00F42BAE" w:rsidRDefault="00F42BAE" w:rsidP="00F42BAE">
      <w:pPr>
        <w:spacing w:before="120"/>
        <w:jc w:val="both"/>
        <w:rPr>
          <w:rFonts w:ascii="Arial Narrow" w:hAnsi="Arial Narrow"/>
          <w:i/>
        </w:rPr>
      </w:pPr>
    </w:p>
    <w:p w:rsidR="00F42BAE" w:rsidRPr="006E74D8" w:rsidRDefault="00F42BAE" w:rsidP="00F42BAE">
      <w:pPr>
        <w:spacing w:before="120"/>
        <w:jc w:val="both"/>
        <w:rPr>
          <w:rFonts w:ascii="Arial Narrow" w:hAnsi="Arial Narrow"/>
          <w:i/>
        </w:rPr>
      </w:pPr>
      <w:r w:rsidRPr="006E74D8">
        <w:rPr>
          <w:rFonts w:ascii="Arial Narrow" w:hAnsi="Arial Narrow"/>
          <w:i/>
        </w:rPr>
        <w:t xml:space="preserve">Słownie brutto: </w:t>
      </w:r>
      <w:r>
        <w:rPr>
          <w:rFonts w:ascii="Arial Narrow" w:hAnsi="Arial Narrow"/>
          <w:i/>
        </w:rPr>
        <w:t>…………………….…………………………………………………………………………………………</w:t>
      </w:r>
      <w:r w:rsidRPr="006E74D8">
        <w:rPr>
          <w:rFonts w:ascii="Arial Narrow" w:hAnsi="Arial Narrow"/>
          <w:i/>
        </w:rPr>
        <w:t xml:space="preserve"> zł</w:t>
      </w:r>
    </w:p>
    <w:p w:rsidR="00F42BAE" w:rsidRDefault="00F42BAE" w:rsidP="00F42BAE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                                   </w:t>
      </w:r>
    </w:p>
    <w:p w:rsidR="00F42BAE" w:rsidRDefault="00F42BAE" w:rsidP="00F42BAE">
      <w:pPr>
        <w:jc w:val="center"/>
        <w:rPr>
          <w:rFonts w:ascii="Arial Narrow" w:hAnsi="Arial Narrow" w:cs="Tahoma"/>
        </w:rPr>
      </w:pPr>
    </w:p>
    <w:p w:rsidR="00F42BAE" w:rsidRDefault="00F42BAE" w:rsidP="00F42BAE">
      <w:pPr>
        <w:jc w:val="center"/>
        <w:rPr>
          <w:rFonts w:ascii="Arial Narrow" w:hAnsi="Arial Narrow" w:cs="Tahoma"/>
        </w:rPr>
      </w:pPr>
    </w:p>
    <w:p w:rsidR="00F42BAE" w:rsidRDefault="00F42BAE" w:rsidP="00F42BAE">
      <w:pPr>
        <w:jc w:val="center"/>
        <w:rPr>
          <w:rFonts w:ascii="Arial Narrow" w:hAnsi="Arial Narrow" w:cs="Tahoma"/>
        </w:rPr>
      </w:pPr>
    </w:p>
    <w:p w:rsidR="00F42BAE" w:rsidRDefault="00F42BAE" w:rsidP="00F42BAE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                             </w:t>
      </w:r>
      <w:r w:rsidRPr="00AF0C1B">
        <w:rPr>
          <w:rFonts w:ascii="Arial Narrow" w:hAnsi="Arial Narrow" w:cs="Tahoma"/>
        </w:rPr>
        <w:t>Podpisano :</w:t>
      </w:r>
    </w:p>
    <w:p w:rsidR="00F42BAE" w:rsidRDefault="00F42BAE" w:rsidP="00F42BAE">
      <w:pPr>
        <w:jc w:val="center"/>
        <w:rPr>
          <w:rFonts w:ascii="Arial Narrow" w:hAnsi="Arial Narrow" w:cs="Tahoma"/>
        </w:rPr>
      </w:pPr>
    </w:p>
    <w:p w:rsidR="00F42BAE" w:rsidRDefault="00F42BAE" w:rsidP="00F42BAE">
      <w:pPr>
        <w:jc w:val="center"/>
        <w:rPr>
          <w:rFonts w:ascii="Arial Narrow" w:hAnsi="Arial Narrow" w:cs="Tahoma"/>
        </w:rPr>
      </w:pPr>
    </w:p>
    <w:p w:rsidR="00F42BAE" w:rsidRDefault="00F42BAE" w:rsidP="00F42BAE">
      <w:pPr>
        <w:spacing w:after="0" w:line="240" w:lineRule="auto"/>
        <w:jc w:val="right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………………………………………..</w:t>
      </w:r>
    </w:p>
    <w:p w:rsidR="00F42BAE" w:rsidRPr="009B003A" w:rsidRDefault="00F42BAE" w:rsidP="00F42BAE">
      <w:pPr>
        <w:spacing w:after="0" w:line="240" w:lineRule="auto"/>
        <w:jc w:val="right"/>
        <w:rPr>
          <w:rFonts w:ascii="Arial Narrow" w:hAnsi="Arial Narrow" w:cs="Tahoma"/>
          <w:i/>
          <w:sz w:val="16"/>
          <w:szCs w:val="16"/>
        </w:rPr>
      </w:pPr>
      <w:r w:rsidRPr="009B003A">
        <w:rPr>
          <w:rFonts w:ascii="Arial Narrow" w:hAnsi="Arial Narrow" w:cs="Tahoma"/>
          <w:i/>
          <w:sz w:val="16"/>
          <w:szCs w:val="16"/>
        </w:rPr>
        <w:t>(czytelny podpis upełnomocnionego przedstawiciela</w:t>
      </w:r>
    </w:p>
    <w:p w:rsidR="00F42BAE" w:rsidRPr="009B003A" w:rsidRDefault="00F42BAE" w:rsidP="00F42BAE">
      <w:pPr>
        <w:spacing w:after="0" w:line="240" w:lineRule="auto"/>
        <w:ind w:firstLine="720"/>
        <w:jc w:val="right"/>
        <w:rPr>
          <w:sz w:val="16"/>
          <w:szCs w:val="16"/>
        </w:rPr>
      </w:pPr>
      <w:r w:rsidRPr="009B003A">
        <w:rPr>
          <w:rFonts w:ascii="Arial Narrow" w:hAnsi="Arial Narrow" w:cs="Tahoma"/>
          <w:i/>
          <w:sz w:val="16"/>
          <w:szCs w:val="16"/>
        </w:rPr>
        <w:t xml:space="preserve">     lub imienna pieczątka + podpis)</w:t>
      </w:r>
    </w:p>
    <w:p w:rsidR="00596D55" w:rsidRDefault="00596D55" w:rsidP="007B70BA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 w:cs="Tahoma"/>
        </w:rPr>
      </w:pPr>
    </w:p>
    <w:p w:rsidR="008E52D3" w:rsidRDefault="008E52D3" w:rsidP="007B70BA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b/>
        </w:rPr>
      </w:pP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2E3FF5" w:rsidRDefault="002E3FF5" w:rsidP="002E3FF5">
      <w:pPr>
        <w:spacing w:after="0" w:line="240" w:lineRule="auto"/>
        <w:ind w:left="3538"/>
        <w:contextualSpacing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2E3FF5" w:rsidRDefault="002E3FF5" w:rsidP="002E3FF5">
      <w:pPr>
        <w:spacing w:after="0" w:line="240" w:lineRule="auto"/>
        <w:ind w:left="3538"/>
        <w:contextualSpacing/>
        <w:jc w:val="right"/>
        <w:rPr>
          <w:rFonts w:ascii="Arial Narrow" w:hAnsi="Arial Narrow"/>
          <w:sz w:val="20"/>
          <w:szCs w:val="20"/>
        </w:rPr>
      </w:pPr>
    </w:p>
    <w:p w:rsidR="007B70BA" w:rsidRDefault="007B70BA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9E7FE6" w:rsidRDefault="009E7FE6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9E7FE6" w:rsidRDefault="009E7FE6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42BAE" w:rsidRDefault="00F42BAE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9E7FE6" w:rsidRDefault="009E7FE6" w:rsidP="002E3FF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F2F06" w:rsidRDefault="001F2F06" w:rsidP="001F2F06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b/>
          <w:sz w:val="18"/>
          <w:szCs w:val="18"/>
        </w:rPr>
      </w:pPr>
    </w:p>
    <w:sectPr w:rsidR="001F2F06" w:rsidSect="00F42BA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0E" w:rsidRDefault="007A740E" w:rsidP="00E62647">
      <w:pPr>
        <w:spacing w:after="0" w:line="240" w:lineRule="auto"/>
      </w:pPr>
      <w:r>
        <w:separator/>
      </w:r>
    </w:p>
  </w:endnote>
  <w:endnote w:type="continuationSeparator" w:id="0">
    <w:p w:rsidR="007A740E" w:rsidRDefault="007A740E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0E" w:rsidRDefault="007A740E" w:rsidP="00E62647">
      <w:pPr>
        <w:spacing w:after="0" w:line="240" w:lineRule="auto"/>
      </w:pPr>
      <w:r>
        <w:separator/>
      </w:r>
    </w:p>
  </w:footnote>
  <w:footnote w:type="continuationSeparator" w:id="0">
    <w:p w:rsidR="007A740E" w:rsidRDefault="007A740E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B238F"/>
    <w:multiLevelType w:val="hybridMultilevel"/>
    <w:tmpl w:val="26444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0570B"/>
    <w:multiLevelType w:val="hybridMultilevel"/>
    <w:tmpl w:val="23F25E98"/>
    <w:lvl w:ilvl="0" w:tplc="BCC0B3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758A9"/>
    <w:multiLevelType w:val="hybridMultilevel"/>
    <w:tmpl w:val="18E80420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E6F28B66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EAE6FD9C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06622"/>
    <w:multiLevelType w:val="hybridMultilevel"/>
    <w:tmpl w:val="C05E6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8B81B06"/>
    <w:multiLevelType w:val="hybridMultilevel"/>
    <w:tmpl w:val="5A68BD68"/>
    <w:lvl w:ilvl="0" w:tplc="579C6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4710E"/>
    <w:multiLevelType w:val="hybridMultilevel"/>
    <w:tmpl w:val="CB6EF03E"/>
    <w:lvl w:ilvl="0" w:tplc="EAFC5B1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96BC8"/>
    <w:multiLevelType w:val="hybridMultilevel"/>
    <w:tmpl w:val="4068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C42BCF"/>
    <w:multiLevelType w:val="multilevel"/>
    <w:tmpl w:val="A4AA8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Arial Narrow" w:eastAsiaTheme="minorHAnsi" w:hAnsi="Arial Narrow" w:cstheme="minorBidi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BC3593D"/>
    <w:multiLevelType w:val="hybridMultilevel"/>
    <w:tmpl w:val="68C818D2"/>
    <w:lvl w:ilvl="0" w:tplc="ECA03438">
      <w:start w:val="6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CB867D3"/>
    <w:multiLevelType w:val="hybridMultilevel"/>
    <w:tmpl w:val="93EC4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0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17"/>
  </w:num>
  <w:num w:numId="10">
    <w:abstractNumId w:val="5"/>
  </w:num>
  <w:num w:numId="11">
    <w:abstractNumId w:val="7"/>
  </w:num>
  <w:num w:numId="12">
    <w:abstractNumId w:val="1"/>
  </w:num>
  <w:num w:numId="13">
    <w:abstractNumId w:val="14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7C0"/>
    <w:rsid w:val="00000C6D"/>
    <w:rsid w:val="00004EA5"/>
    <w:rsid w:val="0001321E"/>
    <w:rsid w:val="0001441F"/>
    <w:rsid w:val="000172C7"/>
    <w:rsid w:val="00032EDA"/>
    <w:rsid w:val="00057BCE"/>
    <w:rsid w:val="00066D12"/>
    <w:rsid w:val="00070233"/>
    <w:rsid w:val="00075F0D"/>
    <w:rsid w:val="000A15E0"/>
    <w:rsid w:val="000D1BFD"/>
    <w:rsid w:val="000E3D33"/>
    <w:rsid w:val="000E6733"/>
    <w:rsid w:val="001010D4"/>
    <w:rsid w:val="0012049D"/>
    <w:rsid w:val="0012311E"/>
    <w:rsid w:val="00124BD8"/>
    <w:rsid w:val="00131F79"/>
    <w:rsid w:val="001410A7"/>
    <w:rsid w:val="00142193"/>
    <w:rsid w:val="0015491C"/>
    <w:rsid w:val="00157DD9"/>
    <w:rsid w:val="00163120"/>
    <w:rsid w:val="0016452E"/>
    <w:rsid w:val="00166027"/>
    <w:rsid w:val="00166DE7"/>
    <w:rsid w:val="00172CC4"/>
    <w:rsid w:val="001A2A8D"/>
    <w:rsid w:val="001B7686"/>
    <w:rsid w:val="001D0BDB"/>
    <w:rsid w:val="001E1C37"/>
    <w:rsid w:val="001F2F06"/>
    <w:rsid w:val="0020776D"/>
    <w:rsid w:val="00221633"/>
    <w:rsid w:val="00226B33"/>
    <w:rsid w:val="0024039C"/>
    <w:rsid w:val="00244BC9"/>
    <w:rsid w:val="0024656E"/>
    <w:rsid w:val="00252F14"/>
    <w:rsid w:val="00253D65"/>
    <w:rsid w:val="00267C89"/>
    <w:rsid w:val="002752FB"/>
    <w:rsid w:val="00275DAF"/>
    <w:rsid w:val="00284615"/>
    <w:rsid w:val="00297AF3"/>
    <w:rsid w:val="002A0E44"/>
    <w:rsid w:val="002A2429"/>
    <w:rsid w:val="002B7832"/>
    <w:rsid w:val="002C7967"/>
    <w:rsid w:val="002D721A"/>
    <w:rsid w:val="002E140A"/>
    <w:rsid w:val="002E3BAF"/>
    <w:rsid w:val="002E3FF5"/>
    <w:rsid w:val="002F130C"/>
    <w:rsid w:val="0030692D"/>
    <w:rsid w:val="0030695C"/>
    <w:rsid w:val="00316F05"/>
    <w:rsid w:val="0032045C"/>
    <w:rsid w:val="00332E9B"/>
    <w:rsid w:val="003562ED"/>
    <w:rsid w:val="00390F4E"/>
    <w:rsid w:val="003B347A"/>
    <w:rsid w:val="003C0806"/>
    <w:rsid w:val="003C0B36"/>
    <w:rsid w:val="003C2FE8"/>
    <w:rsid w:val="003C48BB"/>
    <w:rsid w:val="003D1124"/>
    <w:rsid w:val="003E11F7"/>
    <w:rsid w:val="003E15C1"/>
    <w:rsid w:val="003F16D1"/>
    <w:rsid w:val="003F2B5D"/>
    <w:rsid w:val="00406C80"/>
    <w:rsid w:val="00411FFB"/>
    <w:rsid w:val="00414CFB"/>
    <w:rsid w:val="00426AD9"/>
    <w:rsid w:val="004423B7"/>
    <w:rsid w:val="004568AF"/>
    <w:rsid w:val="004805B8"/>
    <w:rsid w:val="0048167F"/>
    <w:rsid w:val="004860F0"/>
    <w:rsid w:val="00493130"/>
    <w:rsid w:val="00495C74"/>
    <w:rsid w:val="004B4AF4"/>
    <w:rsid w:val="004B5CF9"/>
    <w:rsid w:val="004D7144"/>
    <w:rsid w:val="004E578F"/>
    <w:rsid w:val="004F0775"/>
    <w:rsid w:val="00503CDC"/>
    <w:rsid w:val="00546614"/>
    <w:rsid w:val="00557603"/>
    <w:rsid w:val="005712E9"/>
    <w:rsid w:val="005929C9"/>
    <w:rsid w:val="00596D55"/>
    <w:rsid w:val="005A1B24"/>
    <w:rsid w:val="005A4D75"/>
    <w:rsid w:val="005B6B55"/>
    <w:rsid w:val="005D09F2"/>
    <w:rsid w:val="005D27C5"/>
    <w:rsid w:val="005D482C"/>
    <w:rsid w:val="005E2F53"/>
    <w:rsid w:val="005F14C7"/>
    <w:rsid w:val="00650B52"/>
    <w:rsid w:val="00651057"/>
    <w:rsid w:val="00653812"/>
    <w:rsid w:val="0065700B"/>
    <w:rsid w:val="0068427F"/>
    <w:rsid w:val="006A57F4"/>
    <w:rsid w:val="006A67D1"/>
    <w:rsid w:val="006C6390"/>
    <w:rsid w:val="006D0B46"/>
    <w:rsid w:val="006D1618"/>
    <w:rsid w:val="006D7F68"/>
    <w:rsid w:val="006F501A"/>
    <w:rsid w:val="00703859"/>
    <w:rsid w:val="00717B0F"/>
    <w:rsid w:val="00723BC3"/>
    <w:rsid w:val="00731601"/>
    <w:rsid w:val="00735B35"/>
    <w:rsid w:val="0074493D"/>
    <w:rsid w:val="00781901"/>
    <w:rsid w:val="007A4C26"/>
    <w:rsid w:val="007A740E"/>
    <w:rsid w:val="007B2976"/>
    <w:rsid w:val="007B70BA"/>
    <w:rsid w:val="007E37CB"/>
    <w:rsid w:val="008165A8"/>
    <w:rsid w:val="0082430A"/>
    <w:rsid w:val="008431E9"/>
    <w:rsid w:val="008B7B24"/>
    <w:rsid w:val="008C0D83"/>
    <w:rsid w:val="008C2011"/>
    <w:rsid w:val="008D163A"/>
    <w:rsid w:val="008E52D3"/>
    <w:rsid w:val="0092179B"/>
    <w:rsid w:val="00946F31"/>
    <w:rsid w:val="009545CF"/>
    <w:rsid w:val="00975989"/>
    <w:rsid w:val="00993B82"/>
    <w:rsid w:val="009944D2"/>
    <w:rsid w:val="009A01CC"/>
    <w:rsid w:val="009A6383"/>
    <w:rsid w:val="009D4273"/>
    <w:rsid w:val="009E7FE6"/>
    <w:rsid w:val="009F27A8"/>
    <w:rsid w:val="009F6435"/>
    <w:rsid w:val="00A21ACF"/>
    <w:rsid w:val="00A26FEF"/>
    <w:rsid w:val="00A34694"/>
    <w:rsid w:val="00A42C0D"/>
    <w:rsid w:val="00A43350"/>
    <w:rsid w:val="00A47EF5"/>
    <w:rsid w:val="00A63D24"/>
    <w:rsid w:val="00A70FDC"/>
    <w:rsid w:val="00A73ABA"/>
    <w:rsid w:val="00A87DCD"/>
    <w:rsid w:val="00A9124F"/>
    <w:rsid w:val="00AD394A"/>
    <w:rsid w:val="00AD6AF5"/>
    <w:rsid w:val="00AE29E1"/>
    <w:rsid w:val="00AF2D17"/>
    <w:rsid w:val="00B00FC7"/>
    <w:rsid w:val="00B051B9"/>
    <w:rsid w:val="00B24424"/>
    <w:rsid w:val="00B50428"/>
    <w:rsid w:val="00B50B19"/>
    <w:rsid w:val="00B76255"/>
    <w:rsid w:val="00B90FD3"/>
    <w:rsid w:val="00B95B90"/>
    <w:rsid w:val="00BB39E2"/>
    <w:rsid w:val="00BC4152"/>
    <w:rsid w:val="00C2236C"/>
    <w:rsid w:val="00C30A06"/>
    <w:rsid w:val="00C419ED"/>
    <w:rsid w:val="00C47908"/>
    <w:rsid w:val="00C519A3"/>
    <w:rsid w:val="00C520D4"/>
    <w:rsid w:val="00C6546B"/>
    <w:rsid w:val="00C7139E"/>
    <w:rsid w:val="00C732CE"/>
    <w:rsid w:val="00C802F5"/>
    <w:rsid w:val="00C86D95"/>
    <w:rsid w:val="00C94219"/>
    <w:rsid w:val="00CC58B0"/>
    <w:rsid w:val="00CC63D2"/>
    <w:rsid w:val="00CD20E5"/>
    <w:rsid w:val="00CE5850"/>
    <w:rsid w:val="00CE7101"/>
    <w:rsid w:val="00D035BD"/>
    <w:rsid w:val="00D11CCC"/>
    <w:rsid w:val="00D2190D"/>
    <w:rsid w:val="00D23A1C"/>
    <w:rsid w:val="00D45CD7"/>
    <w:rsid w:val="00D55A97"/>
    <w:rsid w:val="00D563EE"/>
    <w:rsid w:val="00D60F94"/>
    <w:rsid w:val="00D675BB"/>
    <w:rsid w:val="00D70BD2"/>
    <w:rsid w:val="00D8246D"/>
    <w:rsid w:val="00D84BC7"/>
    <w:rsid w:val="00DB612A"/>
    <w:rsid w:val="00DC5DEA"/>
    <w:rsid w:val="00DC729A"/>
    <w:rsid w:val="00DD2535"/>
    <w:rsid w:val="00DF47C0"/>
    <w:rsid w:val="00E03CC8"/>
    <w:rsid w:val="00E22D78"/>
    <w:rsid w:val="00E368F1"/>
    <w:rsid w:val="00E55024"/>
    <w:rsid w:val="00E555A2"/>
    <w:rsid w:val="00E5615F"/>
    <w:rsid w:val="00E62647"/>
    <w:rsid w:val="00E6341F"/>
    <w:rsid w:val="00E67DCE"/>
    <w:rsid w:val="00E73183"/>
    <w:rsid w:val="00E92DC2"/>
    <w:rsid w:val="00E937DB"/>
    <w:rsid w:val="00E95770"/>
    <w:rsid w:val="00EA48EE"/>
    <w:rsid w:val="00EB27C8"/>
    <w:rsid w:val="00ED0BA3"/>
    <w:rsid w:val="00ED6228"/>
    <w:rsid w:val="00F03D36"/>
    <w:rsid w:val="00F0670E"/>
    <w:rsid w:val="00F06936"/>
    <w:rsid w:val="00F07873"/>
    <w:rsid w:val="00F26653"/>
    <w:rsid w:val="00F317A9"/>
    <w:rsid w:val="00F355FC"/>
    <w:rsid w:val="00F36B59"/>
    <w:rsid w:val="00F42BAE"/>
    <w:rsid w:val="00F7021C"/>
    <w:rsid w:val="00F9077D"/>
    <w:rsid w:val="00F90B7D"/>
    <w:rsid w:val="00FA61C3"/>
    <w:rsid w:val="00FB5F9C"/>
    <w:rsid w:val="00FB7C4B"/>
    <w:rsid w:val="00FC2027"/>
    <w:rsid w:val="00FC4E61"/>
    <w:rsid w:val="00F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9AEA4A3-BA26-413A-89D5-A1CACA50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99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99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C0D"/>
    <w:rPr>
      <w:rFonts w:ascii="Tahoma" w:eastAsia="Calibri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8E52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52D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rsid w:val="008E52D3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Indeks">
    <w:name w:val="Indeks"/>
    <w:basedOn w:val="Normalny"/>
    <w:rsid w:val="008E52D3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D23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D23A1C"/>
    <w:rPr>
      <w:rFonts w:ascii="Arial Narrow" w:hAnsi="Arial Narrow" w:cs="Arial Narrow"/>
      <w:b/>
      <w:bCs/>
      <w:color w:val="000000"/>
      <w:sz w:val="50"/>
      <w:szCs w:val="50"/>
    </w:rPr>
  </w:style>
  <w:style w:type="paragraph" w:customStyle="1" w:styleId="Style6">
    <w:name w:val="Style6"/>
    <w:basedOn w:val="Normalny"/>
    <w:uiPriority w:val="99"/>
    <w:rsid w:val="0030695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30695C"/>
    <w:rPr>
      <w:rFonts w:ascii="Segoe UI" w:hAnsi="Segoe UI"/>
      <w:color w:val="000000"/>
      <w:sz w:val="16"/>
    </w:rPr>
  </w:style>
  <w:style w:type="character" w:customStyle="1" w:styleId="txt-new">
    <w:name w:val="txt-new"/>
    <w:rsid w:val="0030695C"/>
    <w:rPr>
      <w:rFonts w:ascii="Times New Roman" w:hAnsi="Times New Roman"/>
    </w:rPr>
  </w:style>
  <w:style w:type="character" w:customStyle="1" w:styleId="tabulatory">
    <w:name w:val="tabulatory"/>
    <w:rsid w:val="0030695C"/>
  </w:style>
  <w:style w:type="character" w:styleId="Pogrubienie">
    <w:name w:val="Strong"/>
    <w:qFormat/>
    <w:rsid w:val="00F42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J.Kazmierczak</dc:creator>
  <cp:lastModifiedBy>Iga Szylinczuk Z-ca Kierownika Rejonu Dróg Wojewódzkich</cp:lastModifiedBy>
  <cp:revision>150</cp:revision>
  <cp:lastPrinted>2022-09-05T08:10:00Z</cp:lastPrinted>
  <dcterms:created xsi:type="dcterms:W3CDTF">2021-01-11T10:08:00Z</dcterms:created>
  <dcterms:modified xsi:type="dcterms:W3CDTF">2022-09-05T08:10:00Z</dcterms:modified>
</cp:coreProperties>
</file>