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B2" w:rsidRDefault="00A063B2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B6289" w:rsidRPr="00FC594D" w:rsidRDefault="000B6289" w:rsidP="00FC594D">
      <w:pPr>
        <w:spacing w:after="0" w:line="240" w:lineRule="atLeast"/>
        <w:rPr>
          <w:rFonts w:ascii="Arial Narrow" w:hAnsi="Arial Narrow"/>
          <w:i/>
          <w:iCs/>
        </w:rPr>
      </w:pPr>
    </w:p>
    <w:p w:rsidR="000675F7" w:rsidRDefault="000675F7" w:rsidP="00154A81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0675F7" w:rsidRDefault="000675F7" w:rsidP="000675F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675F7" w:rsidRDefault="00701408" w:rsidP="000675F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0675F7">
        <w:rPr>
          <w:rFonts w:ascii="Arial Narrow" w:hAnsi="Arial Narrow"/>
          <w:sz w:val="20"/>
          <w:szCs w:val="20"/>
        </w:rPr>
        <w:t>Pieczęć Wykonawcy</w:t>
      </w:r>
    </w:p>
    <w:p w:rsidR="000B6289" w:rsidRDefault="000B6289" w:rsidP="000675F7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FC594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0675F7" w:rsidRPr="000B6289" w:rsidRDefault="000675F7" w:rsidP="000675F7">
      <w:pPr>
        <w:pStyle w:val="Nagwek1"/>
        <w:rPr>
          <w:rFonts w:ascii="Arial Narrow" w:hAnsi="Arial Narrow"/>
        </w:rPr>
      </w:pPr>
      <w:r w:rsidRPr="000B6289">
        <w:rPr>
          <w:rFonts w:ascii="Arial Narrow" w:hAnsi="Arial Narrow"/>
        </w:rPr>
        <w:t>W</w:t>
      </w:r>
      <w:r w:rsidR="00314598" w:rsidRPr="000B6289">
        <w:rPr>
          <w:rFonts w:ascii="Arial Narrow" w:hAnsi="Arial Narrow"/>
        </w:rPr>
        <w:t>Y</w:t>
      </w:r>
      <w:r w:rsidRPr="000B6289">
        <w:rPr>
          <w:rFonts w:ascii="Arial Narrow" w:hAnsi="Arial Narrow"/>
        </w:rPr>
        <w:t xml:space="preserve">KAZ </w:t>
      </w:r>
      <w:r w:rsidR="00E0555E">
        <w:rPr>
          <w:rFonts w:ascii="Arial Narrow" w:hAnsi="Arial Narrow"/>
        </w:rPr>
        <w:t>USŁUG</w:t>
      </w:r>
    </w:p>
    <w:p w:rsidR="000675F7" w:rsidRDefault="000675F7" w:rsidP="000675F7">
      <w:pPr>
        <w:spacing w:after="0"/>
      </w:pPr>
    </w:p>
    <w:p w:rsidR="00E0555E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„Oznakowanie i utrzymanie awaryjnego oznakowania na moście w Drezdenku </w:t>
      </w:r>
    </w:p>
    <w:p w:rsidR="00E0555E" w:rsidRPr="00030C33" w:rsidRDefault="00E0555E" w:rsidP="00E0555E">
      <w:pPr>
        <w:spacing w:after="12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30C3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>
        <w:rPr>
          <w:rFonts w:ascii="Arial" w:hAnsi="Arial" w:cs="Arial"/>
          <w:b/>
          <w:color w:val="000000"/>
          <w:sz w:val="20"/>
          <w:szCs w:val="20"/>
        </w:rPr>
        <w:t>ciągu drogi wojewódzkiej nr 174”</w:t>
      </w:r>
    </w:p>
    <w:p w:rsidR="00FC594D" w:rsidRPr="0090023B" w:rsidRDefault="00FC594D" w:rsidP="00FC594D">
      <w:pPr>
        <w:pStyle w:val="Tekstpodstawowy"/>
        <w:rPr>
          <w:rFonts w:ascii="Arial Narrow" w:hAnsi="Arial Narrow" w:cs="Arial"/>
          <w:b/>
        </w:rPr>
      </w:pPr>
    </w:p>
    <w:p w:rsidR="00154A81" w:rsidRPr="00976F69" w:rsidRDefault="00E0555E" w:rsidP="00976F6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u w:val="single"/>
        </w:rPr>
        <w:t>Wykaz usług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 w:rsidR="00AF7DEA"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="00901C3B">
        <w:rPr>
          <w:rFonts w:ascii="Arial Narrow" w:hAnsi="Arial Narrow" w:cs="Arial"/>
          <w:sz w:val="18"/>
          <w:szCs w:val="18"/>
          <w:u w:val="single"/>
        </w:rPr>
        <w:t>w okresie ostatnich trzech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lat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 w:rsidR="00901C3B">
        <w:rPr>
          <w:rFonts w:ascii="Arial Narrow" w:hAnsi="Arial Narrow" w:cs="Arial"/>
          <w:sz w:val="18"/>
          <w:szCs w:val="18"/>
        </w:rPr>
        <w:t xml:space="preserve">usługi </w:t>
      </w:r>
      <w:r w:rsidR="00154A81" w:rsidRPr="00976F69">
        <w:rPr>
          <w:rFonts w:ascii="Arial Narrow" w:hAnsi="Arial Narrow" w:cs="Arial"/>
          <w:sz w:val="18"/>
          <w:szCs w:val="18"/>
        </w:rPr>
        <w:t xml:space="preserve">zostały wykonane, 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>oraz załączeniem dowo</w:t>
      </w:r>
      <w:r w:rsidR="00901C3B">
        <w:rPr>
          <w:rFonts w:ascii="Arial Narrow" w:hAnsi="Arial Narrow" w:cs="Arial"/>
          <w:sz w:val="18"/>
          <w:szCs w:val="18"/>
          <w:u w:val="single"/>
        </w:rPr>
        <w:t>dów określających, czy te usługi</w:t>
      </w:r>
      <w:r w:rsidR="00154A81" w:rsidRPr="00AF7DEA">
        <w:rPr>
          <w:rFonts w:ascii="Arial Narrow" w:hAnsi="Arial Narrow" w:cs="Arial"/>
          <w:sz w:val="18"/>
          <w:szCs w:val="18"/>
          <w:u w:val="single"/>
        </w:rPr>
        <w:t xml:space="preserve"> zostały wykonane lub są wykonywane należycie</w:t>
      </w:r>
      <w:r w:rsidR="00154A81" w:rsidRPr="00976F69">
        <w:rPr>
          <w:rFonts w:ascii="Arial Narrow" w:hAnsi="Arial Narrow" w:cs="Arial"/>
          <w:sz w:val="18"/>
          <w:szCs w:val="18"/>
        </w:rPr>
        <w:t>;</w:t>
      </w:r>
    </w:p>
    <w:p w:rsidR="00B173D5" w:rsidRPr="00B173D5" w:rsidRDefault="00B173D5" w:rsidP="00B173D5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18"/>
          <w:szCs w:val="18"/>
        </w:rPr>
      </w:pPr>
      <w:bookmarkStart w:id="0" w:name="_GoBack"/>
      <w:bookmarkEnd w:id="0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zamawiający rozumie wyk. co najmniej 1 </w:t>
      </w:r>
      <w:r w:rsidR="00901C3B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>usługi</w:t>
      </w:r>
      <w:r w:rsidR="001E1AB3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901C3B">
        <w:rPr>
          <w:rFonts w:ascii="Arial Narrow" w:hAnsi="Arial Narrow"/>
          <w:b/>
          <w:color w:val="000000" w:themeColor="text1"/>
          <w:sz w:val="18"/>
          <w:szCs w:val="18"/>
        </w:rPr>
        <w:t>w zakresie oznakowania i utrzymania awaryjnego oznakowania</w:t>
      </w:r>
      <w:r w:rsidR="001E1AB3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="00901C3B">
        <w:rPr>
          <w:rFonts w:ascii="Arial Narrow" w:hAnsi="Arial Narrow"/>
          <w:b/>
          <w:color w:val="000000" w:themeColor="text1"/>
          <w:sz w:val="18"/>
          <w:szCs w:val="18"/>
        </w:rPr>
        <w:t>o wartości min. 5 3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00,00 zł 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i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>Nie dopuszcza się sumowania usług w celu uzyskania wymaganej min. wartości brutto zł.</w:t>
      </w:r>
    </w:p>
    <w:p w:rsidR="00901C3B" w:rsidRPr="00901C3B" w:rsidRDefault="00901C3B" w:rsidP="00901C3B">
      <w:pPr>
        <w:autoSpaceDE w:val="0"/>
        <w:autoSpaceDN w:val="0"/>
        <w:adjustRightInd w:val="0"/>
        <w:spacing w:before="120" w:after="0" w:line="240" w:lineRule="auto"/>
        <w:ind w:left="215" w:hanging="34"/>
        <w:jc w:val="both"/>
        <w:rPr>
          <w:rFonts w:ascii="Arial Narrow" w:hAnsi="Arial Narrow" w:cs="Arial"/>
          <w:b/>
          <w:bCs/>
          <w:iCs/>
          <w:color w:val="000000" w:themeColor="text1"/>
          <w:sz w:val="18"/>
          <w:szCs w:val="18"/>
        </w:rPr>
      </w:pPr>
      <w:r w:rsidRPr="00901C3B"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W przypadku składania oferty przez podmioty występujące wspólnie warunek musi być spełniony przynajmniej przez jeden podmiot. </w:t>
      </w:r>
    </w:p>
    <w:p w:rsidR="000675F7" w:rsidRDefault="000675F7" w:rsidP="000675F7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0675F7" w:rsidRPr="00BE3352" w:rsidTr="003F29A9">
        <w:trPr>
          <w:cantSplit/>
          <w:trHeight w:val="766"/>
        </w:trPr>
        <w:tc>
          <w:tcPr>
            <w:tcW w:w="2338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0675F7" w:rsidRPr="00036B9C" w:rsidRDefault="000675F7" w:rsidP="003F29A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0675F7" w:rsidRPr="00036B9C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675F7" w:rsidRPr="0029769B" w:rsidRDefault="000675F7" w:rsidP="003F29A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675F7" w:rsidRPr="00BE3352" w:rsidTr="003F29A9">
        <w:tc>
          <w:tcPr>
            <w:tcW w:w="2338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675F7" w:rsidRPr="0029769B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0675F7" w:rsidRPr="00BE3352" w:rsidTr="003F29A9">
        <w:tc>
          <w:tcPr>
            <w:tcW w:w="2338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0675F7" w:rsidRPr="00BE3352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Default="000675F7" w:rsidP="003F29A9">
            <w:pPr>
              <w:spacing w:after="0"/>
              <w:rPr>
                <w:rFonts w:ascii="Arial Narrow" w:hAnsi="Arial Narrow"/>
              </w:rPr>
            </w:pPr>
          </w:p>
          <w:p w:rsidR="000675F7" w:rsidRPr="0083546C" w:rsidRDefault="000675F7" w:rsidP="003F29A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Default="000675F7" w:rsidP="000675F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0675F7" w:rsidRDefault="000675F7" w:rsidP="000675F7">
      <w:pPr>
        <w:spacing w:after="0"/>
        <w:rPr>
          <w:rFonts w:ascii="Arial Narrow" w:hAnsi="Arial Narrow"/>
        </w:rPr>
      </w:pPr>
    </w:p>
    <w:p w:rsidR="000675F7" w:rsidRPr="00833294" w:rsidRDefault="000675F7" w:rsidP="000675F7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0675F7" w:rsidRPr="00ED0860" w:rsidRDefault="000675F7" w:rsidP="000675F7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E680A" w:rsidRDefault="000675F7" w:rsidP="00154A81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154A81" w:rsidRPr="00154A81" w:rsidRDefault="00154A81" w:rsidP="00154A81">
      <w:pPr>
        <w:spacing w:after="0"/>
        <w:rPr>
          <w:rFonts w:ascii="Arial Narrow" w:hAnsi="Arial Narrow"/>
        </w:rPr>
      </w:pPr>
    </w:p>
    <w:p w:rsidR="00CE680A" w:rsidRDefault="00CE680A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976F69" w:rsidRDefault="00976F69" w:rsidP="000675F7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1E1AB3" w:rsidRDefault="001E1AB3" w:rsidP="00E0555E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</w:p>
    <w:sectPr w:rsidR="001E1AB3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E1AB3"/>
    <w:rsid w:val="002E38B1"/>
    <w:rsid w:val="00314598"/>
    <w:rsid w:val="00343789"/>
    <w:rsid w:val="003B6BE0"/>
    <w:rsid w:val="003D130A"/>
    <w:rsid w:val="003E0E9E"/>
    <w:rsid w:val="00454265"/>
    <w:rsid w:val="00504BE8"/>
    <w:rsid w:val="005C799C"/>
    <w:rsid w:val="005E5F64"/>
    <w:rsid w:val="006D440A"/>
    <w:rsid w:val="00701408"/>
    <w:rsid w:val="00742635"/>
    <w:rsid w:val="007A14A6"/>
    <w:rsid w:val="00850EF7"/>
    <w:rsid w:val="008A7819"/>
    <w:rsid w:val="008C3DF1"/>
    <w:rsid w:val="00901C3B"/>
    <w:rsid w:val="00972A2D"/>
    <w:rsid w:val="00974678"/>
    <w:rsid w:val="00976F69"/>
    <w:rsid w:val="009A5653"/>
    <w:rsid w:val="009F161D"/>
    <w:rsid w:val="00A063B2"/>
    <w:rsid w:val="00AC3F68"/>
    <w:rsid w:val="00AF7DEA"/>
    <w:rsid w:val="00B173D5"/>
    <w:rsid w:val="00B578A1"/>
    <w:rsid w:val="00C05E39"/>
    <w:rsid w:val="00C27792"/>
    <w:rsid w:val="00C435E4"/>
    <w:rsid w:val="00C532FF"/>
    <w:rsid w:val="00CE680A"/>
    <w:rsid w:val="00D41464"/>
    <w:rsid w:val="00E0555E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07D2-E23A-4ECD-BD51-91611616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16</cp:revision>
  <cp:lastPrinted>2022-03-10T10:45:00Z</cp:lastPrinted>
  <dcterms:created xsi:type="dcterms:W3CDTF">2019-11-29T12:35:00Z</dcterms:created>
  <dcterms:modified xsi:type="dcterms:W3CDTF">2023-10-02T11:37:00Z</dcterms:modified>
</cp:coreProperties>
</file>