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14" w:rsidRPr="00C32376" w:rsidRDefault="00083D14" w:rsidP="00083D1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załącznik nr 1</w:t>
      </w:r>
    </w:p>
    <w:p w:rsidR="00424E94" w:rsidRDefault="00424E94" w:rsidP="00424E9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424E94" w:rsidRPr="00D97459" w:rsidRDefault="00424E94" w:rsidP="00424E9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pieczęć wykonawcy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 xml:space="preserve"> )</w:t>
      </w:r>
    </w:p>
    <w:p w:rsidR="00083D14" w:rsidRDefault="00083D14" w:rsidP="00083D1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083D14" w:rsidRDefault="00083D14" w:rsidP="00083D1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083D14" w:rsidRDefault="00083D14" w:rsidP="00083D1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083D14" w:rsidRDefault="00083D14" w:rsidP="00083D1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083D14" w:rsidRDefault="00083D14" w:rsidP="00083D1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083D14" w:rsidRDefault="00083D14" w:rsidP="00ED77DC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ED77DC" w:rsidRDefault="00ED77DC" w:rsidP="00ED77DC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083D14" w:rsidRPr="00490217" w:rsidRDefault="00083D14" w:rsidP="00083D14">
      <w:pPr>
        <w:spacing w:after="0"/>
        <w:rPr>
          <w:rFonts w:ascii="Arial Narrow" w:hAnsi="Arial Narrow"/>
          <w:b/>
          <w:sz w:val="20"/>
          <w:szCs w:val="20"/>
        </w:rPr>
      </w:pPr>
      <w:r w:rsidRPr="004275D4">
        <w:rPr>
          <w:rFonts w:ascii="Arial Narrow" w:hAnsi="Arial Narrow"/>
          <w:b/>
          <w:sz w:val="20"/>
          <w:szCs w:val="20"/>
          <w:highlight w:val="yellow"/>
        </w:rPr>
        <w:t xml:space="preserve">dotyczy zamówienia na:  Zakup narzędzi i materiałów eksploatacyjnych na potrzeby Rejonu Dróg Wojewódzkich </w:t>
      </w:r>
      <w:r w:rsidR="00DA73ED">
        <w:rPr>
          <w:rFonts w:ascii="Arial Narrow" w:hAnsi="Arial Narrow"/>
          <w:b/>
          <w:sz w:val="20"/>
          <w:szCs w:val="20"/>
          <w:highlight w:val="yellow"/>
        </w:rPr>
        <w:t>w Kłodawie – Zadanie nr 1</w:t>
      </w:r>
      <w:r w:rsidRPr="00083D14">
        <w:rPr>
          <w:rFonts w:ascii="Arial Narrow" w:hAnsi="Arial Narrow"/>
          <w:b/>
          <w:sz w:val="20"/>
          <w:szCs w:val="20"/>
          <w:highlight w:val="yellow"/>
        </w:rPr>
        <w:t xml:space="preserve"> OD Sulęcin</w:t>
      </w:r>
    </w:p>
    <w:p w:rsidR="00083D14" w:rsidRPr="007231D4" w:rsidRDefault="00083D14" w:rsidP="00083D14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083D14" w:rsidRDefault="00083D14" w:rsidP="00083D14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…………………………………………..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ED77DC" w:rsidRDefault="00ED77DC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083D14" w:rsidRPr="005874CD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 xml:space="preserve">2. </w:t>
      </w:r>
      <w:r w:rsidRPr="00D7429B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083D14" w:rsidRPr="005874CD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083D14" w:rsidRDefault="00083D14" w:rsidP="00083D14">
      <w:pPr>
        <w:spacing w:after="0" w:line="360" w:lineRule="auto"/>
        <w:jc w:val="both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 w:rsidR="00424E94">
        <w:rPr>
          <w:rFonts w:ascii="Arial Narrow" w:hAnsi="Arial Narrow" w:cs="Arial"/>
          <w:b/>
          <w:sz w:val="20"/>
          <w:szCs w:val="20"/>
        </w:rPr>
        <w:t>do dnia 31.12.2020</w:t>
      </w:r>
      <w:r>
        <w:rPr>
          <w:rFonts w:ascii="Arial Narrow" w:hAnsi="Arial Narrow" w:cs="Arial"/>
          <w:b/>
          <w:sz w:val="20"/>
          <w:szCs w:val="20"/>
        </w:rPr>
        <w:t xml:space="preserve">r. </w:t>
      </w:r>
    </w:p>
    <w:p w:rsidR="00083D14" w:rsidRPr="004275D4" w:rsidRDefault="00083D14" w:rsidP="00083D14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</w:t>
      </w:r>
      <w:r w:rsidRPr="004275D4">
        <w:rPr>
          <w:rFonts w:ascii="Arial Narrow" w:hAnsi="Arial Narrow"/>
          <w:sz w:val="20"/>
          <w:szCs w:val="20"/>
        </w:rPr>
        <w:t>Oświadczam, iż akceptuję zapisy wzoru umowy.</w:t>
      </w:r>
      <w:r w:rsidRPr="004275D4">
        <w:rPr>
          <w:rFonts w:ascii="Arial Narrow" w:hAnsi="Arial Narrow"/>
          <w:sz w:val="20"/>
          <w:szCs w:val="20"/>
        </w:rPr>
        <w:tab/>
      </w: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Dane kontaktowe: ................................................................................................................................................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083D14" w:rsidRPr="004275D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8"/>
          <w:szCs w:val="8"/>
        </w:rPr>
      </w:pPr>
    </w:p>
    <w:p w:rsidR="00083D14" w:rsidRPr="00ED77DC" w:rsidRDefault="00083D14" w:rsidP="00083D14">
      <w:pPr>
        <w:shd w:val="clear" w:color="auto" w:fill="FFFFFF"/>
        <w:spacing w:after="0" w:line="360" w:lineRule="auto"/>
        <w:ind w:right="72"/>
        <w:rPr>
          <w:rFonts w:ascii="Arial Narrow" w:hAnsi="Arial Narrow"/>
          <w:b/>
          <w:color w:val="000000"/>
          <w:sz w:val="20"/>
          <w:szCs w:val="20"/>
        </w:rPr>
      </w:pPr>
      <w:r w:rsidRPr="00ED77DC">
        <w:rPr>
          <w:rFonts w:ascii="Arial Narrow" w:hAnsi="Arial Narrow"/>
          <w:b/>
          <w:color w:val="000000"/>
          <w:sz w:val="20"/>
          <w:szCs w:val="20"/>
        </w:rPr>
        <w:t xml:space="preserve">6. Oświadczam, że lokalizacja mojej siedziby (miejsce odbioru towaru) znajduje się </w:t>
      </w:r>
      <w:r w:rsidR="00ED77DC">
        <w:rPr>
          <w:rFonts w:ascii="Arial Narrow" w:hAnsi="Arial Narrow"/>
          <w:b/>
          <w:color w:val="000000"/>
          <w:sz w:val="20"/>
          <w:szCs w:val="20"/>
        </w:rPr>
        <w:t xml:space="preserve">w ……………………………….. </w:t>
      </w:r>
      <w:r w:rsidRPr="00ED77DC">
        <w:rPr>
          <w:rFonts w:ascii="Arial Narrow" w:hAnsi="Arial Narrow" w:cs="Baskerville Old Face"/>
          <w:b/>
          <w:color w:val="000000"/>
          <w:sz w:val="20"/>
          <w:szCs w:val="20"/>
        </w:rPr>
        <w:t>……………………</w:t>
      </w:r>
      <w:r w:rsidRPr="00ED77DC">
        <w:rPr>
          <w:rFonts w:ascii="Arial Narrow" w:hAnsi="Arial Narrow"/>
          <w:b/>
          <w:color w:val="000000"/>
          <w:sz w:val="20"/>
          <w:szCs w:val="20"/>
        </w:rPr>
        <w:t>……………………</w:t>
      </w:r>
      <w:r w:rsidR="00ED77DC">
        <w:rPr>
          <w:rFonts w:ascii="Arial Narrow" w:hAnsi="Arial Narrow"/>
          <w:b/>
          <w:color w:val="000000"/>
          <w:sz w:val="20"/>
          <w:szCs w:val="20"/>
        </w:rPr>
        <w:t xml:space="preserve">….. </w:t>
      </w:r>
      <w:r w:rsidRPr="00ED77DC">
        <w:rPr>
          <w:rFonts w:ascii="Arial Narrow" w:hAnsi="Arial Narrow"/>
          <w:b/>
          <w:color w:val="000000"/>
          <w:sz w:val="20"/>
          <w:szCs w:val="20"/>
        </w:rPr>
        <w:t xml:space="preserve"> (</w:t>
      </w:r>
      <w:r w:rsidR="00ED77DC">
        <w:rPr>
          <w:rFonts w:ascii="Arial Narrow" w:hAnsi="Arial Narrow"/>
          <w:b/>
          <w:color w:val="000000"/>
          <w:sz w:val="20"/>
          <w:szCs w:val="20"/>
        </w:rPr>
        <w:t xml:space="preserve">wpisać </w:t>
      </w:r>
      <w:r w:rsidRPr="00ED77DC">
        <w:rPr>
          <w:rFonts w:ascii="Arial Narrow" w:hAnsi="Arial Narrow"/>
          <w:b/>
          <w:color w:val="000000"/>
          <w:sz w:val="20"/>
          <w:szCs w:val="20"/>
        </w:rPr>
        <w:t xml:space="preserve">adres) tj. w odległości nie większej/większej* (zaznaczyć właściwe) niż 60 km od siedziby Zamawiającego tj. Obwodu Drogowego w Sulęcinie, ul. Daszyńskiego 49. </w:t>
      </w:r>
    </w:p>
    <w:p w:rsidR="00083D14" w:rsidRPr="00EC0388" w:rsidRDefault="00083D14" w:rsidP="00083D1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10"/>
          <w:szCs w:val="10"/>
        </w:rPr>
      </w:pPr>
    </w:p>
    <w:p w:rsidR="00083D14" w:rsidRDefault="00083D14" w:rsidP="00083D1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7. OŚWIADCZAMY</w:t>
      </w:r>
      <w:r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>
        <w:rPr>
          <w:rFonts w:ascii="Arial Narrow" w:hAnsi="Arial Narrow" w:cs="Arial"/>
          <w:sz w:val="20"/>
          <w:szCs w:val="20"/>
          <w:vertAlign w:val="superscript"/>
        </w:rPr>
        <w:t>1)</w:t>
      </w:r>
      <w:r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083D14" w:rsidRPr="004275D4" w:rsidRDefault="00083D14" w:rsidP="00083D14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DA73ED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Podpis 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083D14" w:rsidRPr="005F6E1C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5F6E1C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BB048F" w:rsidRPr="00ED77DC" w:rsidRDefault="00ED77DC" w:rsidP="00ED77D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083D14" w:rsidRDefault="00083D14" w:rsidP="00083D1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</w:t>
      </w:r>
    </w:p>
    <w:p w:rsidR="00083D14" w:rsidRPr="00D97459" w:rsidRDefault="00083D14" w:rsidP="00083D14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F6E1C">
        <w:rPr>
          <w:rFonts w:ascii="Arial Narrow" w:hAnsi="Arial Narrow"/>
          <w:sz w:val="20"/>
          <w:szCs w:val="20"/>
        </w:rPr>
        <w:t xml:space="preserve">  </w:t>
      </w:r>
    </w:p>
    <w:p w:rsidR="00083D14" w:rsidRPr="00F27C83" w:rsidRDefault="00083D14" w:rsidP="00083D14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083D14" w:rsidRPr="00D97459" w:rsidRDefault="00083D14" w:rsidP="00083D14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    (miejscowość, data)</w:t>
      </w:r>
    </w:p>
    <w:p w:rsidR="00083D14" w:rsidRDefault="00083D14" w:rsidP="00083D1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083D14" w:rsidRPr="00D97459" w:rsidRDefault="00083D14" w:rsidP="00083D1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083D14" w:rsidRDefault="00083D14" w:rsidP="00083D14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3191"/>
        <w:gridCol w:w="364"/>
        <w:gridCol w:w="438"/>
        <w:gridCol w:w="764"/>
        <w:gridCol w:w="708"/>
        <w:gridCol w:w="1418"/>
        <w:gridCol w:w="1768"/>
      </w:tblGrid>
      <w:tr w:rsidR="00083D14" w:rsidRPr="00083D14" w:rsidTr="00DA73ED">
        <w:trPr>
          <w:trHeight w:val="1082"/>
        </w:trPr>
        <w:tc>
          <w:tcPr>
            <w:tcW w:w="90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83D14" w:rsidRPr="00083D14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FORMULARZ CENOWY </w:t>
            </w: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                                                                           </w:t>
            </w: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"Zakup narzędzi i materiałów eksploatacyjnych</w:t>
            </w: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 xml:space="preserve"> na potrzeby Rejon</w:t>
            </w:r>
            <w:r w:rsidR="00ED77D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 Dróg Wojewódzkich w Kłodawie"</w:t>
            </w: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</w: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Zadanie nr </w:t>
            </w:r>
            <w:r w:rsidR="00DA73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1</w:t>
            </w: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- Obwód Drogowy </w:t>
            </w:r>
            <w:r w:rsid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Sulęcin</w:t>
            </w:r>
          </w:p>
        </w:tc>
      </w:tr>
      <w:tr w:rsidR="00083D14" w:rsidRPr="00083D14" w:rsidTr="00DA73ED">
        <w:trPr>
          <w:trHeight w:val="685"/>
        </w:trPr>
        <w:tc>
          <w:tcPr>
            <w:tcW w:w="43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3D14" w:rsidRPr="00D65888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083D14" w:rsidRPr="00D65888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Wyszczególnienie elementów rozliczeniowych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83D14" w:rsidRPr="00D65888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Jednostka             nazwa     ilość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3D14" w:rsidRPr="00D65888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Cena</w:t>
            </w: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 xml:space="preserve"> jednostkowa</w:t>
            </w:r>
          </w:p>
        </w:tc>
        <w:tc>
          <w:tcPr>
            <w:tcW w:w="17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83D14" w:rsidRPr="00D65888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083D14" w:rsidRPr="00083D14" w:rsidTr="00DA73ED">
        <w:trPr>
          <w:trHeight w:val="272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4" w:rsidRPr="00D65888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D14" w:rsidRPr="00D65888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4" w:rsidRPr="00D65888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4" w:rsidRPr="00D65888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4" w:rsidRPr="00D65888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D14" w:rsidRPr="00D65888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Szpadel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Fiskars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prosty czubek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Szufla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Fiskars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Grabie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Fiskars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Grabie typu pazurki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Fiskars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491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Łopata śniegowa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Fiskars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42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Elektrody 4,0 PANTAFIX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Elektrody 3,25 PANTAFIX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Elektrody 2,0 PANTAFIX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469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Tarcza do cięcia Ø 125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Tarcza do szlifowania Ø 125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Gwoździe, wkręty, nakrętki itp.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Preparat WD-40  250 ml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Pędzel okrągły fi 50 mm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Pędzel płaski min. 15 cm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Pędzel ławkowiec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Wiertło wzmacniane do metalu Ø 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Wiertło wzmacniane do metalu Ø 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Wiertło wzmacniane do metalu Ø 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7DC" w:rsidRPr="00E23D79" w:rsidRDefault="00ED77DC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Wiertło wzmacniane do metalu Ø 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Wiertło wzmacniane do betonu od Ø 8 do Ø 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kpl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Cement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Komplet kluczy nasadowych do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rozm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 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kpl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Śruba 16 dł. 10 cm (twardość 10,9)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Nakrętka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samokontrująca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DA73ED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</w:t>
            </w:r>
            <w:r w:rsidR="00E23D79"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Klucz grzechotka 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Klucz grzechotka 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Klucze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płaskooczkowe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do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rozm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 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kpl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Zestaw kluczy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imbusowych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z kulką 9 szt. MAKITA B65894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kpl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Mieszadło wolnoobrotowe do farby, kleju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Paca murarska długa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Paca murarska krótka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Poziomica 0,8m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Poziomica 2,0 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Szpachelki - zestaw ok. 3 szt.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kpl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Farba minia czerwona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Hamemraid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Kastra murarska 80l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Miara zwijana taśmowa 20m. STANLEY 34-296 z włókna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Miara zwijana STANLEY - 5 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Miara zwijana STANLEY - 8 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Wiadro murarskie 10L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Wiadro murarskie 20L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Rozcieńczalnik uniwersalny BIROL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Młotek FISKARS z uchwytem z tworzywa sztucznego 3000g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7DC" w:rsidRPr="00E23D79" w:rsidRDefault="00ED77DC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Rękawice robocze ocieplane, wodoodporne JAPA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083D14" w:rsidTr="00DA73ED">
        <w:trPr>
          <w:trHeight w:val="499"/>
        </w:trPr>
        <w:tc>
          <w:tcPr>
            <w:tcW w:w="7319" w:type="dxa"/>
            <w:gridSpan w:val="7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176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23D79" w:rsidRPr="00083D14" w:rsidTr="00DA73ED">
        <w:trPr>
          <w:trHeight w:val="499"/>
        </w:trPr>
        <w:tc>
          <w:tcPr>
            <w:tcW w:w="7319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VAT (23%)</w:t>
            </w:r>
          </w:p>
        </w:tc>
        <w:tc>
          <w:tcPr>
            <w:tcW w:w="17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</w:tr>
      <w:tr w:rsidR="00E23D79" w:rsidRPr="00083D14" w:rsidTr="00DA73ED">
        <w:trPr>
          <w:trHeight w:val="499"/>
        </w:trPr>
        <w:tc>
          <w:tcPr>
            <w:tcW w:w="7319" w:type="dxa"/>
            <w:gridSpan w:val="7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23D79" w:rsidRPr="00083D14" w:rsidTr="00DA73ED">
        <w:trPr>
          <w:trHeight w:val="24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23D79" w:rsidRPr="00083D14" w:rsidTr="00DA73ED">
        <w:trPr>
          <w:trHeight w:val="1562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UWAGA: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Zamawiający w celu zakupu narzędzi i materiałów eksploatacyjnych do bieżącego utrzymania dróg każdorazowo pojedzie do Wykonawcy w celu odbioru towaru, jeżeli siedziba Wykonawcy znajdować się będzie w odległości </w:t>
            </w:r>
            <w:r w:rsidRPr="000379F6">
              <w:rPr>
                <w:rFonts w:ascii="Arial Narrow" w:eastAsia="Times New Roman" w:hAnsi="Arial Narrow" w:cs="Arial CE"/>
                <w:b/>
                <w:sz w:val="20"/>
                <w:szCs w:val="20"/>
                <w:lang w:eastAsia="pl-PL"/>
              </w:rPr>
              <w:t>nie większej niż 60 km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od siedziby Zamawiającego tj. Obwodu Drogowego w 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Sulęcinie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ul. 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Daszyńskiego 49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, </w:t>
            </w:r>
          </w:p>
          <w:p w:rsidR="00E23D79" w:rsidRPr="00083D14" w:rsidRDefault="00E23D79" w:rsidP="00D6588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69-200 Sulęcin</w:t>
            </w:r>
          </w:p>
          <w:p w:rsidR="00E23D79" w:rsidRPr="00083D14" w:rsidRDefault="00E23D79" w:rsidP="00D6588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W przypadku Wykonawcy, którego siedziba będzie w odległości </w:t>
            </w:r>
            <w:r w:rsidRPr="000379F6">
              <w:rPr>
                <w:rFonts w:ascii="Arial Narrow" w:eastAsia="Times New Roman" w:hAnsi="Arial Narrow" w:cs="Arial CE"/>
                <w:b/>
                <w:sz w:val="20"/>
                <w:szCs w:val="20"/>
                <w:lang w:eastAsia="pl-PL"/>
              </w:rPr>
              <w:t>większej niż 60 km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od siedziby Zamawiającego, transport zamawianego asortymentu leżeć będzie po stronie Wykonawcy bez obciążania Zamawiającego kosztami transportu. </w:t>
            </w:r>
          </w:p>
        </w:tc>
      </w:tr>
    </w:tbl>
    <w:p w:rsidR="00083D14" w:rsidRDefault="00083D14" w:rsidP="00083D14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083D14" w:rsidRPr="0079145A" w:rsidRDefault="00083D14" w:rsidP="00083D14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083D14" w:rsidRDefault="00083D14" w:rsidP="00083D1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083D14" w:rsidRPr="007815E4" w:rsidRDefault="00083D14" w:rsidP="00083D14">
      <w:pPr>
        <w:spacing w:after="0"/>
        <w:jc w:val="both"/>
        <w:rPr>
          <w:rFonts w:ascii="Arial Narrow" w:hAnsi="Arial Narrow"/>
        </w:rPr>
      </w:pPr>
    </w:p>
    <w:p w:rsidR="00E23D79" w:rsidRPr="00702BE0" w:rsidRDefault="00083D14" w:rsidP="00083D1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083D14" w:rsidRPr="00BE3352" w:rsidRDefault="00083D14" w:rsidP="00083D1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083D14" w:rsidRPr="00BA5F63" w:rsidRDefault="00083D14" w:rsidP="00083D1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083D14" w:rsidRDefault="00083D14" w:rsidP="00083D1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083D14" w:rsidRDefault="00083D14" w:rsidP="00083D14">
      <w:pPr>
        <w:spacing w:after="0" w:line="240" w:lineRule="atLeast"/>
        <w:rPr>
          <w:rFonts w:ascii="Arial Narrow" w:hAnsi="Arial Narrow"/>
          <w:i/>
          <w:iCs/>
        </w:rPr>
      </w:pPr>
    </w:p>
    <w:p w:rsidR="00411BC8" w:rsidRDefault="00411BC8" w:rsidP="00411BC8">
      <w:pPr>
        <w:spacing w:after="0" w:line="240" w:lineRule="atLeast"/>
        <w:rPr>
          <w:rFonts w:ascii="Arial Narrow" w:hAnsi="Arial Narrow"/>
          <w:i/>
          <w:iCs/>
        </w:rPr>
      </w:pPr>
    </w:p>
    <w:p w:rsidR="00411BC8" w:rsidRDefault="00411BC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BB048F" w:rsidRDefault="00BB048F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A73ED" w:rsidRDefault="00DA73ED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Pr="00C32376" w:rsidRDefault="00D65888" w:rsidP="00D65888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lastRenderedPageBreak/>
        <w:t>załącznik nr 1</w:t>
      </w:r>
    </w:p>
    <w:p w:rsidR="00424E94" w:rsidRDefault="00424E94" w:rsidP="00424E9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424E94" w:rsidRPr="00D97459" w:rsidRDefault="00424E94" w:rsidP="00424E9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pieczęć wykonawcy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 xml:space="preserve"> )</w:t>
      </w:r>
    </w:p>
    <w:p w:rsidR="00D65888" w:rsidRDefault="00D65888" w:rsidP="00D65888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D65888" w:rsidRDefault="00D65888" w:rsidP="00D658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D65888" w:rsidRDefault="00D65888" w:rsidP="00D658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D65888" w:rsidRDefault="00D65888" w:rsidP="00D658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D65888" w:rsidRDefault="00D65888" w:rsidP="00D658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0379F6" w:rsidRDefault="000379F6" w:rsidP="000379F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D65888" w:rsidRPr="00490217" w:rsidRDefault="00D65888" w:rsidP="00D65888">
      <w:pPr>
        <w:spacing w:after="0"/>
        <w:rPr>
          <w:rFonts w:ascii="Arial Narrow" w:hAnsi="Arial Narrow"/>
          <w:b/>
          <w:sz w:val="20"/>
          <w:szCs w:val="20"/>
        </w:rPr>
      </w:pPr>
      <w:r w:rsidRPr="004275D4">
        <w:rPr>
          <w:rFonts w:ascii="Arial Narrow" w:hAnsi="Arial Narrow"/>
          <w:b/>
          <w:sz w:val="20"/>
          <w:szCs w:val="20"/>
          <w:highlight w:val="yellow"/>
        </w:rPr>
        <w:t xml:space="preserve">dotyczy zamówienia na:  Zakup narzędzi i materiałów eksploatacyjnych na potrzeby Rejonu Dróg Wojewódzkich </w:t>
      </w:r>
      <w:r w:rsidR="00DA73ED">
        <w:rPr>
          <w:rFonts w:ascii="Arial Narrow" w:hAnsi="Arial Narrow"/>
          <w:b/>
          <w:sz w:val="20"/>
          <w:szCs w:val="20"/>
          <w:highlight w:val="yellow"/>
        </w:rPr>
        <w:t>w Kłodawie – Zadanie nr 2</w:t>
      </w:r>
      <w:r w:rsidRPr="00D65888">
        <w:rPr>
          <w:rFonts w:ascii="Arial Narrow" w:hAnsi="Arial Narrow"/>
          <w:b/>
          <w:sz w:val="20"/>
          <w:szCs w:val="20"/>
          <w:highlight w:val="yellow"/>
        </w:rPr>
        <w:t xml:space="preserve"> OD Ośno Lubuskie</w:t>
      </w:r>
    </w:p>
    <w:p w:rsidR="00D65888" w:rsidRPr="007231D4" w:rsidRDefault="00D65888" w:rsidP="00D658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D65888" w:rsidRDefault="00D65888" w:rsidP="00D65888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…………………………………………..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D65888" w:rsidRPr="005874CD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 xml:space="preserve">2. </w:t>
      </w:r>
      <w:r w:rsidRPr="00D7429B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D65888" w:rsidRPr="005874CD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D65888" w:rsidRDefault="00D65888" w:rsidP="00D65888">
      <w:pPr>
        <w:spacing w:after="0" w:line="360" w:lineRule="auto"/>
        <w:jc w:val="both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 w:rsidR="00424E94">
        <w:rPr>
          <w:rFonts w:ascii="Arial Narrow" w:hAnsi="Arial Narrow" w:cs="Arial"/>
          <w:b/>
          <w:sz w:val="20"/>
          <w:szCs w:val="20"/>
        </w:rPr>
        <w:t>do dnia 31.12.2020</w:t>
      </w:r>
      <w:r>
        <w:rPr>
          <w:rFonts w:ascii="Arial Narrow" w:hAnsi="Arial Narrow" w:cs="Arial"/>
          <w:b/>
          <w:sz w:val="20"/>
          <w:szCs w:val="20"/>
        </w:rPr>
        <w:t xml:space="preserve">r. </w:t>
      </w:r>
    </w:p>
    <w:p w:rsidR="00D65888" w:rsidRPr="004275D4" w:rsidRDefault="00D65888" w:rsidP="00D65888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</w:t>
      </w:r>
      <w:r w:rsidRPr="004275D4">
        <w:rPr>
          <w:rFonts w:ascii="Arial Narrow" w:hAnsi="Arial Narrow"/>
          <w:sz w:val="20"/>
          <w:szCs w:val="20"/>
        </w:rPr>
        <w:t>Oświadczam, iż akceptuję zapisy wzoru umowy.</w:t>
      </w:r>
      <w:r w:rsidRPr="004275D4">
        <w:rPr>
          <w:rFonts w:ascii="Arial Narrow" w:hAnsi="Arial Narrow"/>
          <w:sz w:val="20"/>
          <w:szCs w:val="20"/>
        </w:rPr>
        <w:tab/>
      </w: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Dane kontaktowe: ................................................................................................................................................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D65888" w:rsidRPr="004275D4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8"/>
          <w:szCs w:val="8"/>
        </w:rPr>
      </w:pPr>
    </w:p>
    <w:p w:rsidR="00360961" w:rsidRDefault="00D65888" w:rsidP="00D65888">
      <w:pPr>
        <w:shd w:val="clear" w:color="auto" w:fill="FFFFFF"/>
        <w:spacing w:after="0" w:line="360" w:lineRule="auto"/>
        <w:ind w:right="72"/>
        <w:rPr>
          <w:rFonts w:ascii="Arial Narrow" w:hAnsi="Arial Narrow"/>
          <w:b/>
          <w:color w:val="000000"/>
          <w:sz w:val="20"/>
          <w:szCs w:val="20"/>
        </w:rPr>
      </w:pPr>
      <w:r w:rsidRPr="00360961">
        <w:rPr>
          <w:rFonts w:ascii="Arial Narrow" w:hAnsi="Arial Narrow"/>
          <w:b/>
          <w:color w:val="000000"/>
          <w:sz w:val="20"/>
          <w:szCs w:val="20"/>
        </w:rPr>
        <w:t>6. Oświadczam, że lokalizacja mojej siedziby (miejsce odbioru towaru) znajduje się w</w:t>
      </w:r>
      <w:r w:rsidRPr="00360961">
        <w:rPr>
          <w:rFonts w:ascii="Arial Narrow" w:hAnsi="Arial Narrow" w:cs="Baskerville Old Face"/>
          <w:b/>
          <w:color w:val="000000"/>
          <w:sz w:val="20"/>
          <w:szCs w:val="20"/>
        </w:rPr>
        <w:t> ……………………</w:t>
      </w:r>
      <w:r w:rsidR="00360961">
        <w:rPr>
          <w:rFonts w:ascii="Arial Narrow" w:hAnsi="Arial Narrow"/>
          <w:b/>
          <w:color w:val="000000"/>
          <w:sz w:val="20"/>
          <w:szCs w:val="20"/>
        </w:rPr>
        <w:t>……………...</w:t>
      </w:r>
    </w:p>
    <w:p w:rsidR="00D65888" w:rsidRPr="00360961" w:rsidRDefault="00360961" w:rsidP="00D65888">
      <w:pPr>
        <w:shd w:val="clear" w:color="auto" w:fill="FFFFFF"/>
        <w:spacing w:after="0" w:line="360" w:lineRule="auto"/>
        <w:ind w:right="72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………………………………………………..</w:t>
      </w:r>
      <w:bookmarkStart w:id="0" w:name="_GoBack"/>
      <w:bookmarkEnd w:id="0"/>
      <w:r w:rsidR="00D65888" w:rsidRPr="00360961">
        <w:rPr>
          <w:rFonts w:ascii="Arial Narrow" w:hAnsi="Arial Narrow"/>
          <w:b/>
          <w:color w:val="000000"/>
          <w:sz w:val="20"/>
          <w:szCs w:val="20"/>
        </w:rPr>
        <w:t>. (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wpisać </w:t>
      </w:r>
      <w:r w:rsidR="00D65888" w:rsidRPr="00360961">
        <w:rPr>
          <w:rFonts w:ascii="Arial Narrow" w:hAnsi="Arial Narrow"/>
          <w:b/>
          <w:color w:val="000000"/>
          <w:sz w:val="20"/>
          <w:szCs w:val="20"/>
        </w:rPr>
        <w:t xml:space="preserve">adres) tj. w odległości nie większej/większej* (zaznaczyć właściwe) niż 60 km od siedziby Zamawiającego tj. Obwodu Drogowego w Ośnie Lubuskim, ul. Sulęcińska. </w:t>
      </w:r>
    </w:p>
    <w:p w:rsidR="00D65888" w:rsidRPr="00EC0388" w:rsidRDefault="00D65888" w:rsidP="00D65888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10"/>
          <w:szCs w:val="10"/>
        </w:rPr>
      </w:pPr>
    </w:p>
    <w:p w:rsidR="00D65888" w:rsidRDefault="00D65888" w:rsidP="00D65888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7. OŚWIADCZAMY</w:t>
      </w:r>
      <w:r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>
        <w:rPr>
          <w:rFonts w:ascii="Arial Narrow" w:hAnsi="Arial Narrow" w:cs="Arial"/>
          <w:sz w:val="20"/>
          <w:szCs w:val="20"/>
          <w:vertAlign w:val="superscript"/>
        </w:rPr>
        <w:t>1)</w:t>
      </w:r>
      <w:r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D65888" w:rsidRPr="004275D4" w:rsidRDefault="00D65888" w:rsidP="00D65888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424E94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Podpis 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0379F6">
        <w:rPr>
          <w:rFonts w:ascii="Arial Narrow" w:hAnsi="Arial Narrow"/>
          <w:sz w:val="16"/>
          <w:szCs w:val="16"/>
        </w:rPr>
        <w:t xml:space="preserve">    przedstawiciela+ pieczątka)</w:t>
      </w:r>
    </w:p>
    <w:p w:rsidR="00D65888" w:rsidRPr="005F6E1C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5F6E1C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1.formularz cenowy</w:t>
      </w:r>
    </w:p>
    <w:p w:rsidR="00BB048F" w:rsidRDefault="00BB048F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D65888" w:rsidRPr="00D97459" w:rsidRDefault="00D65888" w:rsidP="00D65888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D65888" w:rsidRPr="00F27C83" w:rsidRDefault="00D65888" w:rsidP="00D65888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D65888" w:rsidRPr="00D97459" w:rsidRDefault="00D65888" w:rsidP="00D65888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    (miejscowość, data)</w:t>
      </w:r>
    </w:p>
    <w:p w:rsidR="00D65888" w:rsidRDefault="00D65888" w:rsidP="00D6588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D65888" w:rsidRPr="00D65888" w:rsidRDefault="00D65888" w:rsidP="00D65888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0379F6" w:rsidRDefault="000379F6" w:rsidP="00D65888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3191"/>
        <w:gridCol w:w="364"/>
        <w:gridCol w:w="438"/>
        <w:gridCol w:w="764"/>
        <w:gridCol w:w="708"/>
        <w:gridCol w:w="1418"/>
        <w:gridCol w:w="1768"/>
      </w:tblGrid>
      <w:tr w:rsidR="00D65888" w:rsidRPr="00083D14" w:rsidTr="00DA73ED">
        <w:trPr>
          <w:trHeight w:val="1405"/>
        </w:trPr>
        <w:tc>
          <w:tcPr>
            <w:tcW w:w="90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379F6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FORMULARZ CENOWY </w:t>
            </w: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                                                                           </w:t>
            </w: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"Zakup narzędzi i materiałów eksploatacyjnych</w:t>
            </w: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 xml:space="preserve"> na potrzeby Rejon</w:t>
            </w:r>
            <w:r w:rsidR="000379F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 Dróg Wojewódzkich w Kłodawie"</w:t>
            </w:r>
          </w:p>
          <w:p w:rsidR="00D65888" w:rsidRPr="00083D14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</w: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Zadanie nr</w:t>
            </w:r>
            <w:r w:rsidR="00DA73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2</w:t>
            </w: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- Obwód Drogowy </w:t>
            </w:r>
            <w:r w:rsidR="00424E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Ośno 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Lubuski</w:t>
            </w:r>
            <w:r w:rsidR="00424E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e</w:t>
            </w:r>
          </w:p>
        </w:tc>
      </w:tr>
      <w:tr w:rsidR="00D65888" w:rsidRPr="00083D14" w:rsidTr="00DA73ED">
        <w:trPr>
          <w:trHeight w:val="685"/>
        </w:trPr>
        <w:tc>
          <w:tcPr>
            <w:tcW w:w="43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5888" w:rsidRPr="00D65888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D65888" w:rsidRPr="00D65888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Wyszczególnienie elementów rozliczeniowych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65888" w:rsidRPr="00D65888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Jednostka             nazwa     ilość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5888" w:rsidRPr="00D65888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Cena</w:t>
            </w: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 xml:space="preserve"> jednostkowa</w:t>
            </w:r>
          </w:p>
        </w:tc>
        <w:tc>
          <w:tcPr>
            <w:tcW w:w="17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65888" w:rsidRPr="00D65888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D65888" w:rsidRPr="00083D14" w:rsidTr="00DA73ED">
        <w:trPr>
          <w:trHeight w:val="272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88" w:rsidRPr="00D65888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888" w:rsidRPr="00D65888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88" w:rsidRPr="00D65888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88" w:rsidRPr="00D65888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88" w:rsidRPr="00D65888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888" w:rsidRPr="00D65888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Miara zwijana taśmowa 20 m STANLEY 34-396 z włókna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DA73ED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Miara zwijana - 5 m STANLEY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DA73ED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Miara zwijana - 8 m STANLEY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DA73ED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F6" w:rsidRDefault="000379F6" w:rsidP="000379F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Zestaw kluczy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imbusowych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z kulką 9 szt. MAKITA B65894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kpl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DA73ED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491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Wiadro murarskie 10 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DA73ED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42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Wiadro murarskie 20 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DA73ED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Poziomica 60 cm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DA73ED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Klucz płasko - oczkowy - 24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DA73ED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469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Szpadel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Fiskars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DA73ED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Paca z tworzywa z gąbką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miekką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DA73ED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Rozcieńczalnik uniwersalny BIROL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DA73ED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Farba do malowania metalu na zewnątrz - niebieska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DA73ED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Farba do malowania metalu na zewnątrz - biała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DA73ED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Farba do malowania metalu na zewnątrz - czerwona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DA73ED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Wkręty farmerskie 4,8x35 mm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DA73ED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Elektrody Ø 2,5 mm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DA73ED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A73ED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Młotek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Fiskars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z uchwytem z tworzywa sztucznego - 3000 g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DA73ED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083D14" w:rsidTr="00DA73ED">
        <w:trPr>
          <w:trHeight w:val="499"/>
        </w:trPr>
        <w:tc>
          <w:tcPr>
            <w:tcW w:w="7319" w:type="dxa"/>
            <w:gridSpan w:val="7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lastRenderedPageBreak/>
              <w:t>RAZEM NETTO</w:t>
            </w:r>
          </w:p>
        </w:tc>
        <w:tc>
          <w:tcPr>
            <w:tcW w:w="176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23D79" w:rsidRPr="00083D14" w:rsidTr="00DA73ED">
        <w:trPr>
          <w:trHeight w:val="499"/>
        </w:trPr>
        <w:tc>
          <w:tcPr>
            <w:tcW w:w="7319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VAT (23%)</w:t>
            </w:r>
          </w:p>
        </w:tc>
        <w:tc>
          <w:tcPr>
            <w:tcW w:w="17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</w:tr>
      <w:tr w:rsidR="00E23D79" w:rsidRPr="00083D14" w:rsidTr="00DA73ED">
        <w:trPr>
          <w:trHeight w:val="499"/>
        </w:trPr>
        <w:tc>
          <w:tcPr>
            <w:tcW w:w="7319" w:type="dxa"/>
            <w:gridSpan w:val="7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23D79" w:rsidRPr="00083D14" w:rsidTr="00DA73ED">
        <w:trPr>
          <w:trHeight w:val="24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23D79" w:rsidRPr="00083D14" w:rsidTr="00DA73ED">
        <w:trPr>
          <w:trHeight w:val="1562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UWAGA: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Zamawiający w celu zakupu narzędzi i materiałów eksploatacyjnych do bieżącego utrzymania dróg każdorazowo pojedzie do Wykonawcy w celu odbioru towaru, jeżeli siedziba Wykonawcy znajdować się będzie w odległości </w:t>
            </w:r>
            <w:r w:rsidRPr="000379F6">
              <w:rPr>
                <w:rFonts w:ascii="Arial Narrow" w:eastAsia="Times New Roman" w:hAnsi="Arial Narrow" w:cs="Arial CE"/>
                <w:b/>
                <w:sz w:val="20"/>
                <w:szCs w:val="20"/>
                <w:lang w:eastAsia="pl-PL"/>
              </w:rPr>
              <w:t xml:space="preserve">nie większej niż 60 km 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od siedziby Zamawiającego tj. Obwodu Drogowego w 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Ośnie Lubuskim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ul. 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Sulęcińska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, </w:t>
            </w:r>
          </w:p>
          <w:p w:rsidR="00E23D79" w:rsidRPr="00083D14" w:rsidRDefault="00E23D79" w:rsidP="00D6588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66-220 Ośno Lubuskie. </w:t>
            </w:r>
          </w:p>
          <w:p w:rsidR="00E23D79" w:rsidRPr="00083D14" w:rsidRDefault="00E23D79" w:rsidP="00D6588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W przypadku Wykonawcy, którego siedziba będzie w odległości </w:t>
            </w:r>
            <w:r w:rsidRPr="000379F6">
              <w:rPr>
                <w:rFonts w:ascii="Arial Narrow" w:eastAsia="Times New Roman" w:hAnsi="Arial Narrow" w:cs="Arial CE"/>
                <w:b/>
                <w:sz w:val="20"/>
                <w:szCs w:val="20"/>
                <w:lang w:eastAsia="pl-PL"/>
              </w:rPr>
              <w:t>większej niż 60 km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od siedziby Zamawiającego, transport zamawianego asortymentu leżeć będzie po stronie Wykonawcy bez obciążania Zamawiającego kosztami transportu. </w:t>
            </w:r>
          </w:p>
        </w:tc>
      </w:tr>
    </w:tbl>
    <w:p w:rsidR="00D65888" w:rsidRDefault="00D65888" w:rsidP="00D6588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D65888" w:rsidRPr="0079145A" w:rsidRDefault="00D65888" w:rsidP="00D6588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D65888" w:rsidRDefault="00D65888" w:rsidP="00D6588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D65888" w:rsidRPr="007815E4" w:rsidRDefault="00D65888" w:rsidP="00D65888">
      <w:pPr>
        <w:spacing w:after="0"/>
        <w:jc w:val="both"/>
        <w:rPr>
          <w:rFonts w:ascii="Arial Narrow" w:hAnsi="Arial Narrow"/>
        </w:rPr>
      </w:pPr>
    </w:p>
    <w:p w:rsidR="00E23D79" w:rsidRPr="00702BE0" w:rsidRDefault="00D65888" w:rsidP="00D6588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D65888" w:rsidRPr="00BE3352" w:rsidRDefault="00D65888" w:rsidP="00D65888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D65888" w:rsidRPr="00BA5F63" w:rsidRDefault="00D65888" w:rsidP="00D65888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D65888" w:rsidRDefault="00D65888" w:rsidP="00D65888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D65888" w:rsidRDefault="00D65888" w:rsidP="00D65888">
      <w:pPr>
        <w:spacing w:after="0" w:line="240" w:lineRule="atLeast"/>
        <w:rPr>
          <w:rFonts w:ascii="Arial Narrow" w:hAnsi="Arial Narrow"/>
          <w:i/>
          <w:iCs/>
        </w:rPr>
      </w:pPr>
    </w:p>
    <w:p w:rsidR="00D65888" w:rsidRDefault="00D65888" w:rsidP="00D65888">
      <w:pPr>
        <w:spacing w:after="0" w:line="240" w:lineRule="atLeast"/>
        <w:rPr>
          <w:rFonts w:ascii="Arial Narrow" w:hAnsi="Arial Narrow"/>
          <w:i/>
          <w:iCs/>
        </w:rPr>
      </w:pPr>
    </w:p>
    <w:p w:rsidR="00D65888" w:rsidRPr="008151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sectPr w:rsidR="00D65888" w:rsidRPr="00815188" w:rsidSect="00ED77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88"/>
    <w:rsid w:val="000379F6"/>
    <w:rsid w:val="00065327"/>
    <w:rsid w:val="00083D14"/>
    <w:rsid w:val="00211C56"/>
    <w:rsid w:val="002905D4"/>
    <w:rsid w:val="00360961"/>
    <w:rsid w:val="00411BC8"/>
    <w:rsid w:val="00424E94"/>
    <w:rsid w:val="004275D4"/>
    <w:rsid w:val="00490217"/>
    <w:rsid w:val="004A2B77"/>
    <w:rsid w:val="004C4B30"/>
    <w:rsid w:val="005237E1"/>
    <w:rsid w:val="006567BC"/>
    <w:rsid w:val="00815188"/>
    <w:rsid w:val="008B084E"/>
    <w:rsid w:val="009212F6"/>
    <w:rsid w:val="00926137"/>
    <w:rsid w:val="009D0F59"/>
    <w:rsid w:val="00B23B99"/>
    <w:rsid w:val="00BB048F"/>
    <w:rsid w:val="00BB63CA"/>
    <w:rsid w:val="00D65888"/>
    <w:rsid w:val="00DA73ED"/>
    <w:rsid w:val="00E23D79"/>
    <w:rsid w:val="00EC0388"/>
    <w:rsid w:val="00E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3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7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B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3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7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B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Ordon-Magda</cp:lastModifiedBy>
  <cp:revision>2</cp:revision>
  <cp:lastPrinted>2020-03-04T09:25:00Z</cp:lastPrinted>
  <dcterms:created xsi:type="dcterms:W3CDTF">2020-04-03T12:36:00Z</dcterms:created>
  <dcterms:modified xsi:type="dcterms:W3CDTF">2020-04-03T12:36:00Z</dcterms:modified>
</cp:coreProperties>
</file>