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12F2C" w:rsidRDefault="00D12F2C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2D721A" w:rsidRDefault="001E3EE8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  <w:r w:rsidR="003C2FE8" w:rsidRPr="007C17F2">
        <w:rPr>
          <w:rFonts w:ascii="Arial" w:hAnsi="Arial" w:cs="Arial"/>
          <w:sz w:val="16"/>
          <w:szCs w:val="16"/>
        </w:rPr>
        <w:tab/>
      </w: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36D" w:rsidRPr="007C17F2" w:rsidRDefault="0037436D" w:rsidP="003C335B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3EE8" w:rsidRDefault="007B70BA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D12F2C" w:rsidRDefault="00D12F2C" w:rsidP="003C335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618" w:rsidRPr="0037436D" w:rsidRDefault="00D12F2C" w:rsidP="0037436D">
      <w:pPr>
        <w:jc w:val="center"/>
        <w:rPr>
          <w:rFonts w:ascii="Arial" w:hAnsi="Arial" w:cs="Arial"/>
          <w:b/>
          <w:color w:val="000000"/>
        </w:rPr>
      </w:pPr>
      <w:r w:rsidRPr="00D12F2C">
        <w:rPr>
          <w:rFonts w:ascii="Arial" w:hAnsi="Arial" w:cs="Arial"/>
          <w:b/>
          <w:color w:val="000000"/>
        </w:rPr>
        <w:t>„Oznakowanie i utrzymanie awaryjnego oznakowania na moście w Drezdenku</w:t>
      </w:r>
      <w:r>
        <w:rPr>
          <w:rFonts w:ascii="Arial" w:hAnsi="Arial" w:cs="Arial"/>
          <w:b/>
          <w:color w:val="000000"/>
        </w:rPr>
        <w:br/>
      </w:r>
      <w:r w:rsidRPr="00D12F2C">
        <w:rPr>
          <w:rFonts w:ascii="Arial" w:hAnsi="Arial" w:cs="Arial"/>
          <w:b/>
          <w:color w:val="000000"/>
        </w:rPr>
        <w:t xml:space="preserve"> w ciągu drogi wojewódzkiej nr 174"</w:t>
      </w:r>
    </w:p>
    <w:p w:rsidR="008C1145" w:rsidRDefault="008C1145" w:rsidP="0001441F">
      <w:pPr>
        <w:rPr>
          <w:rFonts w:ascii="Arial" w:hAnsi="Arial" w:cs="Arial"/>
          <w:b/>
        </w:rPr>
      </w:pPr>
    </w:p>
    <w:tbl>
      <w:tblPr>
        <w:tblW w:w="1025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812"/>
        <w:gridCol w:w="1021"/>
        <w:gridCol w:w="1364"/>
        <w:gridCol w:w="21"/>
        <w:gridCol w:w="1230"/>
        <w:gridCol w:w="1413"/>
      </w:tblGrid>
      <w:tr w:rsidR="008C1145" w:rsidRPr="00786DB7" w:rsidTr="0037436D">
        <w:trPr>
          <w:trHeight w:val="585"/>
          <w:jc w:val="center"/>
        </w:trPr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C1145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136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ryczałtowa za 1 m-c netto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786DB7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  <w:r w:rsidR="0037436D" w:rsidRPr="003743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(szacunkowo)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8C1145" w:rsidRPr="001B76DD" w:rsidRDefault="008C1145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usługi </w:t>
            </w:r>
          </w:p>
          <w:p w:rsidR="008C1145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2</w:t>
            </w:r>
            <w:r w:rsidR="008C1145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m-c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</w:p>
        </w:tc>
      </w:tr>
      <w:tr w:rsidR="0037436D" w:rsidRPr="00786DB7" w:rsidTr="0037436D">
        <w:trPr>
          <w:trHeight w:val="1204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C49B8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457D2F" w:rsidRDefault="0037436D" w:rsidP="0037436D">
            <w:pPr>
              <w:contextualSpacing/>
              <w:mirrorIndents/>
              <w:rPr>
                <w:rFonts w:ascii="Arial Narrow" w:hAnsi="Arial Narrow" w:cs="Arial"/>
                <w:sz w:val="20"/>
                <w:szCs w:val="20"/>
              </w:rPr>
            </w:pP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Oznakowanie i utrzymanie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waryjnego oznakowania na moście 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 Drezdenku - sygnalizacja świetlna</w:t>
            </w:r>
            <w:r w:rsidRPr="004F0B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Lokalizacja - droga woj. nr 174 km 0+213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m-c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436D" w:rsidRPr="00F70699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643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436D" w:rsidRPr="00786DB7" w:rsidTr="0037436D">
        <w:trPr>
          <w:trHeight w:val="402"/>
          <w:jc w:val="center"/>
        </w:trPr>
        <w:tc>
          <w:tcPr>
            <w:tcW w:w="7609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36D" w:rsidRPr="00786DB7" w:rsidRDefault="0037436D" w:rsidP="001D3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643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37436D" w:rsidRPr="00786DB7" w:rsidRDefault="0037436D" w:rsidP="001D3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7436D" w:rsidRDefault="0037436D" w:rsidP="0037436D">
      <w:pPr>
        <w:spacing w:before="120"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Wartość brutto obejmuje wszelkie koszty związane z realizacją kompleksowej usługi jak koszt części, materiałów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do oznakowania awaryjnego, robocizny,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transportu,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4F0B4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narzuty oraz zysk.</w:t>
      </w:r>
    </w:p>
    <w:p w:rsidR="008C1145" w:rsidRDefault="008C1145" w:rsidP="0001441F">
      <w:pPr>
        <w:rPr>
          <w:rFonts w:ascii="Arial" w:hAnsi="Arial" w:cs="Arial"/>
          <w:b/>
        </w:rPr>
      </w:pPr>
    </w:p>
    <w:p w:rsidR="008C1145" w:rsidRPr="007C17F2" w:rsidRDefault="008C1145" w:rsidP="0001441F">
      <w:pPr>
        <w:rPr>
          <w:rFonts w:ascii="Arial" w:hAnsi="Arial" w:cs="Arial"/>
          <w:b/>
        </w:rPr>
      </w:pPr>
    </w:p>
    <w:p w:rsidR="00845BC0" w:rsidRDefault="006D1618" w:rsidP="00845BC0">
      <w:pPr>
        <w:spacing w:after="240" w:line="36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>Słownie brutto:</w:t>
      </w:r>
    </w:p>
    <w:p w:rsidR="006D1618" w:rsidRPr="007C17F2" w:rsidRDefault="00E72202" w:rsidP="00845BC0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</w:t>
      </w:r>
      <w:r w:rsidR="00845BC0">
        <w:rPr>
          <w:rFonts w:ascii="Arial" w:hAnsi="Arial" w:cs="Arial"/>
        </w:rPr>
        <w:t xml:space="preserve">  </w:t>
      </w:r>
      <w:r w:rsidRPr="007C17F2">
        <w:rPr>
          <w:rFonts w:ascii="Arial" w:hAnsi="Arial" w:cs="Arial"/>
        </w:rPr>
        <w:t xml:space="preserve">    Podpis:</w:t>
      </w:r>
      <w:bookmarkStart w:id="0" w:name="_GoBack"/>
      <w:bookmarkEnd w:id="0"/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96" w:rsidRDefault="00C73D96" w:rsidP="00E62647">
      <w:pPr>
        <w:spacing w:after="0" w:line="240" w:lineRule="auto"/>
      </w:pPr>
      <w:r>
        <w:separator/>
      </w:r>
    </w:p>
  </w:endnote>
  <w:endnote w:type="continuationSeparator" w:id="0">
    <w:p w:rsidR="00C73D96" w:rsidRDefault="00C73D96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96" w:rsidRDefault="00C73D96" w:rsidP="00E62647">
      <w:pPr>
        <w:spacing w:after="0" w:line="240" w:lineRule="auto"/>
      </w:pPr>
      <w:r>
        <w:separator/>
      </w:r>
    </w:p>
  </w:footnote>
  <w:footnote w:type="continuationSeparator" w:id="0">
    <w:p w:rsidR="00C73D96" w:rsidRDefault="00C73D96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1995"/>
    <w:rsid w:val="000E3D33"/>
    <w:rsid w:val="001010D4"/>
    <w:rsid w:val="0012311E"/>
    <w:rsid w:val="001239E9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02A58"/>
    <w:rsid w:val="00366C11"/>
    <w:rsid w:val="0037436D"/>
    <w:rsid w:val="00381096"/>
    <w:rsid w:val="003925E5"/>
    <w:rsid w:val="003B347A"/>
    <w:rsid w:val="003C0806"/>
    <w:rsid w:val="003C2FE8"/>
    <w:rsid w:val="003C335B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C2D5C"/>
    <w:rsid w:val="004D7144"/>
    <w:rsid w:val="004E578F"/>
    <w:rsid w:val="004F0775"/>
    <w:rsid w:val="004F0B4A"/>
    <w:rsid w:val="00503CDC"/>
    <w:rsid w:val="00506308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26C68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431E9"/>
    <w:rsid w:val="00845BC0"/>
    <w:rsid w:val="008B7B24"/>
    <w:rsid w:val="008C1145"/>
    <w:rsid w:val="008D163A"/>
    <w:rsid w:val="008F70DB"/>
    <w:rsid w:val="0092179B"/>
    <w:rsid w:val="00946F31"/>
    <w:rsid w:val="009716B0"/>
    <w:rsid w:val="00975989"/>
    <w:rsid w:val="00990F00"/>
    <w:rsid w:val="00993B82"/>
    <w:rsid w:val="009944D2"/>
    <w:rsid w:val="009A01CC"/>
    <w:rsid w:val="009A79D5"/>
    <w:rsid w:val="009D4273"/>
    <w:rsid w:val="00A21ACF"/>
    <w:rsid w:val="00A34694"/>
    <w:rsid w:val="00A63D24"/>
    <w:rsid w:val="00A70FDC"/>
    <w:rsid w:val="00A73ABA"/>
    <w:rsid w:val="00A87DCD"/>
    <w:rsid w:val="00AB1856"/>
    <w:rsid w:val="00AD394A"/>
    <w:rsid w:val="00AE29E1"/>
    <w:rsid w:val="00B00FC7"/>
    <w:rsid w:val="00B24424"/>
    <w:rsid w:val="00B50428"/>
    <w:rsid w:val="00B50B19"/>
    <w:rsid w:val="00B85F95"/>
    <w:rsid w:val="00B90FD3"/>
    <w:rsid w:val="00BB39E2"/>
    <w:rsid w:val="00C30A06"/>
    <w:rsid w:val="00C419ED"/>
    <w:rsid w:val="00C519A3"/>
    <w:rsid w:val="00C70473"/>
    <w:rsid w:val="00C732CE"/>
    <w:rsid w:val="00C73D96"/>
    <w:rsid w:val="00C802F5"/>
    <w:rsid w:val="00C86D95"/>
    <w:rsid w:val="00C94219"/>
    <w:rsid w:val="00C97B5F"/>
    <w:rsid w:val="00CE5850"/>
    <w:rsid w:val="00CE7101"/>
    <w:rsid w:val="00D11CCC"/>
    <w:rsid w:val="00D12F2C"/>
    <w:rsid w:val="00D2190D"/>
    <w:rsid w:val="00D55A97"/>
    <w:rsid w:val="00D563EE"/>
    <w:rsid w:val="00D675BB"/>
    <w:rsid w:val="00D8246D"/>
    <w:rsid w:val="00DB0961"/>
    <w:rsid w:val="00DC5DEA"/>
    <w:rsid w:val="00DD2535"/>
    <w:rsid w:val="00DF47C0"/>
    <w:rsid w:val="00E07F59"/>
    <w:rsid w:val="00E22D78"/>
    <w:rsid w:val="00E368F1"/>
    <w:rsid w:val="00E55024"/>
    <w:rsid w:val="00E5615F"/>
    <w:rsid w:val="00E62647"/>
    <w:rsid w:val="00E67DCE"/>
    <w:rsid w:val="00E72202"/>
    <w:rsid w:val="00E73183"/>
    <w:rsid w:val="00EA48EE"/>
    <w:rsid w:val="00EB27C8"/>
    <w:rsid w:val="00ED6228"/>
    <w:rsid w:val="00F0670E"/>
    <w:rsid w:val="00F07873"/>
    <w:rsid w:val="00F11128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Alina Sałata</cp:lastModifiedBy>
  <cp:revision>12</cp:revision>
  <cp:lastPrinted>2021-06-14T06:04:00Z</cp:lastPrinted>
  <dcterms:created xsi:type="dcterms:W3CDTF">2023-08-03T07:35:00Z</dcterms:created>
  <dcterms:modified xsi:type="dcterms:W3CDTF">2023-10-02T09:33:00Z</dcterms:modified>
</cp:coreProperties>
</file>