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F6" w:rsidRDefault="008377F6" w:rsidP="008377F6">
      <w:pPr>
        <w:rPr>
          <w:rFonts w:ascii="Arial Narrow" w:hAnsi="Arial Narrow"/>
        </w:rPr>
      </w:pPr>
    </w:p>
    <w:p w:rsidR="008377F6" w:rsidRDefault="008377F6" w:rsidP="008377F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</w:t>
      </w:r>
    </w:p>
    <w:p w:rsidR="008377F6" w:rsidRDefault="008377F6" w:rsidP="008377F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pieczęć Wykonawcy</w:t>
      </w:r>
    </w:p>
    <w:tbl>
      <w:tblPr>
        <w:tblW w:w="1111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1135"/>
        <w:gridCol w:w="36"/>
        <w:gridCol w:w="1240"/>
        <w:gridCol w:w="2551"/>
        <w:gridCol w:w="851"/>
        <w:gridCol w:w="738"/>
        <w:gridCol w:w="254"/>
        <w:gridCol w:w="866"/>
        <w:gridCol w:w="160"/>
        <w:gridCol w:w="817"/>
        <w:gridCol w:w="383"/>
        <w:gridCol w:w="1460"/>
        <w:gridCol w:w="40"/>
        <w:gridCol w:w="160"/>
      </w:tblGrid>
      <w:tr w:rsidR="008377F6" w:rsidTr="008377F6">
        <w:trPr>
          <w:gridAfter w:val="2"/>
          <w:wAfter w:w="200" w:type="dxa"/>
          <w:trHeight w:val="465"/>
        </w:trPr>
        <w:tc>
          <w:tcPr>
            <w:tcW w:w="10916" w:type="dxa"/>
            <w:gridSpan w:val="13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bCs/>
                <w:sz w:val="36"/>
                <w:szCs w:val="36"/>
              </w:rPr>
              <w:t>FORMULARZ CENOWY</w:t>
            </w:r>
          </w:p>
        </w:tc>
      </w:tr>
      <w:tr w:rsidR="008377F6" w:rsidTr="008377F6">
        <w:trPr>
          <w:trHeight w:val="210"/>
        </w:trPr>
        <w:tc>
          <w:tcPr>
            <w:tcW w:w="1596" w:type="dxa"/>
            <w:gridSpan w:val="3"/>
            <w:noWrap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  <w:tc>
          <w:tcPr>
            <w:tcW w:w="4140" w:type="dxa"/>
            <w:gridSpan w:val="3"/>
            <w:noWrap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gridSpan w:val="2"/>
            <w:noWrap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  <w:tc>
          <w:tcPr>
            <w:tcW w:w="1360" w:type="dxa"/>
            <w:gridSpan w:val="3"/>
            <w:noWrap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  <w:tc>
          <w:tcPr>
            <w:tcW w:w="1500" w:type="dxa"/>
            <w:gridSpan w:val="2"/>
            <w:noWrap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</w:tr>
      <w:tr w:rsidR="008377F6" w:rsidTr="008377F6">
        <w:trPr>
          <w:gridAfter w:val="2"/>
          <w:wAfter w:w="200" w:type="dxa"/>
          <w:trHeight w:val="480"/>
        </w:trPr>
        <w:tc>
          <w:tcPr>
            <w:tcW w:w="10916" w:type="dxa"/>
            <w:gridSpan w:val="13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BUDOWA OBWODNICY M.DREZDENKO - ETAP I (W CIAGU DRÓG WOJ. NR 158-160)</w:t>
            </w:r>
          </w:p>
        </w:tc>
      </w:tr>
      <w:tr w:rsidR="008377F6" w:rsidTr="008377F6">
        <w:trPr>
          <w:gridAfter w:val="2"/>
          <w:wAfter w:w="200" w:type="dxa"/>
          <w:trHeight w:val="405"/>
        </w:trPr>
        <w:tc>
          <w:tcPr>
            <w:tcW w:w="5387" w:type="dxa"/>
            <w:gridSpan w:val="5"/>
            <w:noWrap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  <w:tc>
          <w:tcPr>
            <w:tcW w:w="2709" w:type="dxa"/>
            <w:gridSpan w:val="4"/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160" w:type="dxa"/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817" w:type="dxa"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</w:tr>
      <w:tr w:rsidR="008377F6" w:rsidTr="008377F6">
        <w:trPr>
          <w:gridAfter w:val="2"/>
          <w:wAfter w:w="200" w:type="dxa"/>
          <w:trHeight w:val="375"/>
        </w:trPr>
        <w:tc>
          <w:tcPr>
            <w:tcW w:w="425" w:type="dxa"/>
            <w:noWrap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  <w:tc>
          <w:tcPr>
            <w:tcW w:w="1135" w:type="dxa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BRANŻA DROGOWA</w:t>
            </w:r>
          </w:p>
        </w:tc>
        <w:tc>
          <w:tcPr>
            <w:tcW w:w="2709" w:type="dxa"/>
            <w:gridSpan w:val="4"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  <w:tc>
          <w:tcPr>
            <w:tcW w:w="160" w:type="dxa"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8377F6" w:rsidRDefault="008377F6">
            <w:pPr>
              <w:spacing w:after="0"/>
              <w:rPr>
                <w:rFonts w:cs="Times New Roman"/>
              </w:rPr>
            </w:pPr>
          </w:p>
        </w:tc>
      </w:tr>
      <w:tr w:rsidR="008377F6" w:rsidTr="008377F6">
        <w:trPr>
          <w:gridAfter w:val="2"/>
          <w:wAfter w:w="200" w:type="dxa"/>
          <w:trHeight w:val="490"/>
        </w:trPr>
        <w:tc>
          <w:tcPr>
            <w:tcW w:w="42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SST</w:t>
            </w:r>
          </w:p>
        </w:tc>
        <w:tc>
          <w:tcPr>
            <w:tcW w:w="3827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Jednostka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Cena jednostkowa netto (zł)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Wartość netto</w:t>
            </w:r>
          </w:p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(zł)</w:t>
            </w:r>
          </w:p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kol.5 x kol.6</w:t>
            </w:r>
          </w:p>
        </w:tc>
      </w:tr>
      <w:tr w:rsidR="008377F6" w:rsidTr="008377F6">
        <w:trPr>
          <w:gridAfter w:val="2"/>
          <w:wAfter w:w="200" w:type="dxa"/>
          <w:trHeight w:val="490"/>
        </w:trPr>
        <w:tc>
          <w:tcPr>
            <w:tcW w:w="30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77F6" w:rsidRDefault="008377F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377F6" w:rsidTr="008377F6">
        <w:trPr>
          <w:gridAfter w:val="2"/>
          <w:wAfter w:w="200" w:type="dxa"/>
          <w:trHeight w:val="450"/>
        </w:trPr>
        <w:tc>
          <w:tcPr>
            <w:tcW w:w="30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</w:rPr>
              <w:t>Jm</w:t>
            </w:r>
            <w:proofErr w:type="spellEnd"/>
            <w:r>
              <w:rPr>
                <w:rFonts w:ascii="Arial Narrow" w:hAnsi="Arial Narrow" w:cs="Arial"/>
                <w:b/>
                <w:bCs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Ilość </w:t>
            </w:r>
          </w:p>
        </w:tc>
        <w:tc>
          <w:tcPr>
            <w:tcW w:w="9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8377F6" w:rsidTr="008377F6">
        <w:trPr>
          <w:gridAfter w:val="2"/>
          <w:wAfter w:w="200" w:type="dxa"/>
          <w:trHeight w:val="240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</w:tr>
      <w:tr w:rsidR="008377F6" w:rsidTr="008377F6">
        <w:trPr>
          <w:gridAfter w:val="2"/>
          <w:wAfter w:w="200" w:type="dxa"/>
          <w:trHeight w:val="33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 01.00.00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ROBOTY PRZYGOTOWAWCZE CPV: 45110000-8 Przygotowanie terenu pod budowę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70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01.01.01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ODTWORZENIE (WYZNACZENIE) TRASY I PUNKTÓW WYSOKOSCIOWYCH.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Wyznaczenie trasy i punktów wysokościowych w terenie równinnym.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km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1,66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48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01.02.01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USUNIĘCIE DRZEW I KRZAKÓW.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160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Wycięcie   drzew o średnicy do 35 cm z karczowaniem pni, utylizacją karpiny i gałęzi na składowisku Wykonawcy oraz wywóz drewna na miejsce wskazane przez Zamawiającego na odległość do 40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km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 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63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Wycięcie  drzew o średnicy 36-55 cm z karczowaniem pni, utylizacją karpiny i gałęzi na składowisku Wykonawcy oraz wywóz drewna na miejsce wskazane przez Zamawiającego na odległość do 40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km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62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Wycięcie   drzew o średnicy ponad 55 cm z karczowaniem pni, utylizacją karpiny i gałęzi na składowisku Wykonawcy oraz wywóz drewna na miejsce wskazane przez Zamawiającego na odległość do 40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km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23,00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84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Wycięcie i wykarczowanie krzaków i poszycia z wywozem i utylizacją na składowisko  wykonawcy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ha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0,06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42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01.02.02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ZDJĘCIE WARSTWY ZIEMI URODZAJNEJ HUMUSU LUB /I DARNINY/.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108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Mechaniczne usunięcie darniny grubości 10 cm za pomocą spycharek  z wywozem na skład wykonawcy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4 525,00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020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Mechaniczne usunięcie warstwy ziemi urodzajnej (humusu) z wywozem na składowisko wykonawcy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7 582,00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15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Mechaniczne usunięcie warstwy ziemi urodzajnej (humusu)   ze spryzmowaniem w bliskości robót i do wykorzystania przy humusowaniu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1 804,00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7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01.02.04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ROZBIÓRKA ELEMENTÓW DRÓG, OGRODZEŃ I PRZEPUSTÓW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9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Rozebranie podbudowy z kruszywa grubości 3 cm z wywozem i utylizacją na składowisko wykonawcy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1 502,00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32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Rozebranie nawierzchni  z mieszanek mineralno bitumicznych o grubości 15 cm  z wywozem i utylizacją na składowisko wykonawcy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03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Rozebranie słupków (masztów) do znaków drogowych z wywozem i utylizacją na  składowisko wykonawcy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   33,00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Zdjęcie tarcz (tablic) znaków drogowych z wywozem i utylizacją na składowisko wykonawcy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Rozebranie słupków hektometrowych i kilometrowych z wywozem i utylizacją na składowisko wykonawcy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73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Rozbiórki ścianek czołowych przepustów  z wywozem i utylizacją na składowisko wykonawcy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00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Wykonanie frezowania nawierzchni asfaltowych na zimno: gr. w-wy od 7 - 21 cm,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frezowina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do późniejszego wykorzystania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4 736,00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840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02.00.00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ROBOTY ZIEMNE CPV 45112000-5: Roboty w zakresie usuwania gleby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3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D.02.01.01.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Roboty ziemne poprzeczne na odkład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505,00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70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Wykonanie wykopów   z wywozem i utylizacja na składowisko wykonawcy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151,00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81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02.03.01b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WZMOCNIENIE PODŁOŻA GRUNTOWEGO I NASYPU GEOSYNTETYKAMI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9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Ułożenie zbrojenia nasypu z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geotkaniny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o wytrzymałości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Fd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= 25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/m,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Fk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= 100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/m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12 144,00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75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Zabezpieczenie skarp nasypu przed erozją -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geosiatka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o wytrzymałości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Fd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= 14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/m, Fk=15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/m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8 060,00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39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02.03.01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WYKONANIE NASYPÓW.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100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Wykonywanie nasypów z gruntu uzyskanego z wykopu (roboty ziemne poprzeczne) z zagęszczaniem i formowaniem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505,00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4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Wykonywanie nasypów  z materiału nasypowego - konstrukcja nr 2 , z pozyskaniem i transportem materiału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55 537,00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34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Schodkowanie skarp istniejących nasypów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2 269,00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46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D.03.00.00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ODWODNIENIE KORPUSU DROGOWEGO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PRZEPUSTY POD KORONĄ DROGI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D.03.01.02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Montaż konstrukcji przepustu z rur stalowych spiralnych karbowanych kołowego o średnicy 800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Montaż konstrukcji przepustu z rur stalowych spiralnych karbowanych kołowego o średnicy 1000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Montaż konstrukcji przepustu z rur stalowych spiralnych karbowanych kołowego o średnicy 1200 mm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Wykopy pod ławy wraz z umocnieniem  i rozparciem oraz odwiezieniem urobku na składowisko Wykonawcy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Beton fundamentów klasy C 25/30 w deskowaniu - elementy kończące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Betonowanie podbudowy C8/10 pod umocnienie skarp nasypu przy przepuście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Ułożenie podbudowy tłuczniowej średnia grubości 30 cm wraz z zagęszczeniem mechanicznym - z transportem materiału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41,20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Ułożenie warstwy fundamentu oraz podsypki zapierającej piaskowej 0-20 mm, o grubości warstwy  do 40 cm pod rurą wraz z zagęszczeniem do 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bscript"/>
              </w:rPr>
              <w:t>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&gt;0,98; z dowiezieniem gruntu z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dokopu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Wykonawcy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40,10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Wykonanie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obsypki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i zasypki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przeustu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z gruntu przepuszczalnego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niewysadzinowego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500,63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Wykonanie narzutu kamiennego o grubości 33 cm - wlot i wylot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13,40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Ułożenie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geotkaniny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o wytrzymałości 45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/m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292,60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Ułożenie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geotkaniny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o wytrzymałości 120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/m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324,10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Montaż (założenie) reperów na konstrukcji mostu wraz z niezbędnymi pracami geodezyjnymi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265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04.00.00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PODBUDOWY CPV:45233000-9  Roboty w zakresie konstruowania, fundamentowania oraz wykonywania nawierzchni autostrad, dróg.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795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D.04.01.01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Korytowanie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z profilowaniem i zagęszczeniem podłoża pod warstwy konstrukcyjne nawierzchni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15 683,00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70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04.03.01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OCZYSZCZENIE I SKROPIENIE WARSTW KONSTRUKCYJNYCH.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Oczyszczenie mechaniczne nawierzchni drogowych nieulepszonych - warstwy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niebitumiczne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12 220,00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3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Oczyszczenie mechaniczne nawierzchni drogowych bitumicznych - warstwy bitumiczne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20 680,00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Skropienie emulsją asfaltową nawierzchni drogowych -  warstwy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niebitumiczne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11 692,00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70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Skropienie emulsją asfaltową nawierzchni drogowych - warstwy bitumiczne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20 680,00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1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04.04.02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PODBUDOWA Z KRUSZYWA ŁAMANEGO STABILIZOWANEGO MECHANICZNIE.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94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Wykonanie podbudowy z kruszywa łamanego stabilizowanego mechanicznie, grubość warstwy 15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365,00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00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Wykonanie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podbudowyj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z kruszywa łamanego stabilizowanego mechanicznie, grubość warstwy 20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11 183,00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4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04.05.01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PODBUDOWA I ULEPSZONE PODŁOŻE Z GRUNTU LUB KRUSZYWA STABILIZOWANEGO CEMENTEM.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Wykonanie podbudowy z gruntu stabilizowanego cementem,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śr.gr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w-wy 12 cm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9 999,00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Wykonanie podbudowy z gruntu stabilizowanego cementem, 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śr.gr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w-wy 16 cm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276,00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52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04.06.01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</w:r>
            <w:r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lastRenderedPageBreak/>
              <w:t>PODBUDOWA Z CHUDEGO BETONU.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Wykonanie podbudowy z chudego betonu, gr. w-wy 20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36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04.07.01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PODBUDOWA Z BETONU ASFALTOWEGO.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>CPV: Roboty w zakresie konstruowania, fundamentowania oraz wykonywania nawierzchni autostrad, dróg.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Wykonanie podbudowy z betonu asfaltowego  AC 22P,  gr. w-wy 10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10 166,00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3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04.11.01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PODBUDOWA Z DESTRUKTU POFREZOWEGO.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Wykonanie podbudowy z destruktu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pofrezowego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gr. warstwy 25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509,00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335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05.00.00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NAWIERZCHNIE CPV:45233000-9  Roboty w zakresie konstruowania, fundamentowania oraz wykonywania nawierzchni autostrad, dróg.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05.01.03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NAWIERZCHNIA ŻWIROWA.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78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Wykonanie nawierzchni żwirowych, warstwa górna, gr. w-wy 20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6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05.03.01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NAWIERZCHNIA KOSTKOWA.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94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Nawierzchnia z kostki kamiennej rzędowej gr. 9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252,00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4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05.03.05/b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NAWIERZCHNIA Z BETONU ASFALTOWEGO - WARSTWA WIĄŻĄCA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Wykonanie nawierzchni z betonu asfaltowego AC 16W warstwa wiążąca, gr. warstwy 4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348,00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Wykonanie nawierzchni z betonu asfaltowego AC 22W warstwa wiążąca, gr. warstwy  8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10 471,00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76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05.03.05/a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</w:r>
            <w:r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lastRenderedPageBreak/>
              <w:t>NAWIERZCHNIA Z BETONU ASFALTOWEGO - WARSTWA ŚCIERALNA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60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Wykonanie nawierzchni z betonu asfaltowego AC11S,  warstwa ścieralna o grubości 4 cm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348,00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58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05.03.13a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NAWIERZCHNIA Z MIESZANKI GRYSOWO-MASTYKSOWEJ (SMA).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Wykonanie nawierzchni z mieszanki SMA 11, grubość warstwy 4 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10 166,00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72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05.03.23a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NAWIERZCHNIA Z KOSTKI BRUKOWEJ BETONOWEJ.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45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Wykonanie nawierzchni z kostki brukowej betonowej o gr. 8 cm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386,00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4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D 05.03.26                           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NAWIERZCHNIA Z DESTRUKTU FREZOWANIA NAWIERZCHNI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99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Wykonanie nawierzchni z destruktu po frezowaniu nawierzchni asfaltowej grubości 20 cm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570,00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2475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D.05.03.26g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Połązenie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nowej konstrukcji nawierzchni z nawierzchnią istniejącego -  zakup i ułożenie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geosiatki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z włókna szklanego między warstwami asfaltowymi nawierzchni na połączeniu starej i nowej nawierzchni o wytrzymałości na rozciąganie w kierunku podłużnym i poprzecznym   powyżej 80N/m.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035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06.00.00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ROBOTY WYKOŃCZENIOWE CPV:45233000-9  Roboty w zakresie konstruowania, fundamentowania oraz wykonywania nawierzchni autostrad, dróg.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06.01.01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UMOCNIENIE SKARP, ROWÓW I ŚCIEKÓW.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Plantowanie powierzchni skarp z obrobieniem na czysto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184,90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Humusowanie z obsianiem skarp przy grubości humusu 10 cm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17 600,00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4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Umocnienie skarp kamieniem naturalnym o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śr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15-20 cm układanym na podsypce cementowo-piaskowej 1:4 grubości 5 cm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9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Umocnienie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skrap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brukowcem grubości 10cm na podsypce cementowo-piaskowej gr. 5cm, z wypełnieniem spoin piaskiem.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71,90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Umocnienie skarpy z kostki kamiennej o grubości 6 cm - szarej, na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podbetonie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C8/10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130,74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02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Umocnienie dna rowów kamieniem naturalnym o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śr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 15-20 cm układanym na podsypce cementowo-piaskowej 1:4 grubości 5 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735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Umocnienie wylotu z separatora betonem klasy C16/20 wg KPED k.02.16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 06.02.01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PRZEPUSTY POD ZJAZDAMI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Montaż przepustu rurowego z rur PEHD o średnicy 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 600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33,60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Montaż przepustu rurowego z rur PEHD o średnicy 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 1000 mm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12,40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Wykopy pod ławy wraz z umocnieniem  i rozparciem oraz odwiezieniem urobku na składowisko Wykonawcy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230,10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Ułożenie podbudowy tłuczniowej średnia grubości 30 cm wraz z zagęszczeniem mechanicznym - z transportem materiału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4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Ułożenie warstwy fundamentu oraz podsypki zapierającej piaskowej 0-20 mm, o grubości warstwy  do 40 cm pod rurą wraz z zagęszczeniem do 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vertAlign w:val="subscript"/>
              </w:rPr>
              <w:t>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&gt;0,98; z dowiezieniem gruntu z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dokopu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Wykonawcy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16,50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8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Beton fundamentów klasy C 25/30 w deskowaniu - elementy kończące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Montaż (założenie) reperów na konstrukcji mostu wraz z niezbędnymi pracami geodezyjnymi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Wykonanie narzutu kamiennego o grubości 33 cm - wlot i wylot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Ułożenie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geotkaniny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o wytrzymałości 45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/m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06.04.01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ROWY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73</w:t>
            </w:r>
          </w:p>
        </w:tc>
        <w:tc>
          <w:tcPr>
            <w:tcW w:w="1135" w:type="dxa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Oczyszczenie rowów z namułu z profilowaniem skarp rowu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309,00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665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07.00.00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OZNAKOWANIE DRÓG I URZĄDZENIA BEZPIECZEŃSTWA RUCHU CPV:45233000-9  Roboty w zakresie konstruowania, fundamentowania oraz wykonywania nawierzchni autostrad, dróg.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07.01.01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 w:type="page"/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OZNAKOWANIE POZIOME.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 w:type="page"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9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Oznakowanie poziome jezdni materiałami grubowarstwowymi (chemoutwardzalne)   - linie ciągłe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114,00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06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Oznakowanie poziome jezdni materiałami grubowarstwowymi (chemoutwardzalne)   - linie przerywane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58,24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00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Oznakowanie poziome jezdni materiałami grubowarstwowymi (chemoutwardzalne)  - strzałki i inne symbole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62,00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0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07.02.01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OZNAKOWANIE PIONOWE.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9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Ustawienie słupków z rur stalowych dla znaków drogowych o pow. do 1 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kompl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54,00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9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Ustawienie podpór o konstrukcji przestrzennej dla tablic o pow. powyżej 4.5 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Przymocowanie tarcz znaków drogowych odblaskowych o powierzchni do 1 m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61,00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3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Montaż znaków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zintergrowanych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C9 z U5a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kpl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2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Przymocowanie tablic znaków drogowych odblaskowych o pow. Powyżej 4.5 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  <w:r>
              <w:rPr>
                <w:rFonts w:ascii="Arial Narrow" w:hAnsi="Arial Narrow" w:cs="Arial"/>
                <w:color w:val="000000"/>
              </w:rPr>
              <w:t xml:space="preserve"> do gotowych podpór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79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07.02.03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SŁUPKI PROWADZĄCE I KRAWĘDZIOWE ORAZ ZNAKI KILOMETROWE I HEKTOMETROWE.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lastRenderedPageBreak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Ustawienie słupków prowadzących - U1b ze znakami U7 i U8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Ustawienie słupków prowadzących - U1a ze znakami U7, U8 i U1f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28,00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3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07.05.01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BARIERY OCHRONNE STALOWE.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33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Ustawienie barier ochronnych stalowych jednostronnych N2W5A - przekładkowych w rozstawie co 4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832,00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1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Ustawienie barier ochronnych stalowych jednostronnych N2W5A - odcinki początkowe i końcowe o długości 12m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216,00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765"/>
        </w:trPr>
        <w:tc>
          <w:tcPr>
            <w:tcW w:w="42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Zabezpieczenie ślepych wylotów z obwodnicy (zapory U-20 + B-1 oraz pryzmy z kruszywa)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kpl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335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08.00.00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ELEMENTY ULIC CPV:45233000-9  Roboty w zakresie konstruowania, fundamentowania oraz wykonywania nawierzchni autostrad, dróg.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5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08.01.01b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KRAWĘŻNIKI BETONOWE.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100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Ustawienie krawężników betonowych o wymiarach 20x30cm na ławie betonowej z oporem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2 092,00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55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08.01.02a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KRAWĘŻNIKI KAMIENNE.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990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Ustawienie krawężników kamiennych o wymiarach o wys. 35 cm x szer. 20 cm  na ławie betonowej z oporem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334,00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49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08.02.01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CHODNIKI Z PŁYT BETONOWYCH 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133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Wykonanie nawierzchni  z płyt betonowych o wymiarach 35x35x5 cm w kolorze szarym na podsypce cementowo-piaskowej 1:4 gr. 5 cm z wypełnieniem spoin piaskiem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555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08.03.01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 xml:space="preserve">OBRZEŻA BETONOWE 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3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Ustawianie obrzeży betonowych o wymiarach 30x8 cm na podsypce piaskowej gr. 5 cm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150,00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3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Ustawianie obrzeży betonowych o wymiarach 30x8 cm na podsypce cementowo-piaskowej gr. 5 cm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38,00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08.05.01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ŚCIEKI Z PREFABRYKOWANYCH ELEMENTÓW BETONOWYCH.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675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Ułożenie prefabrykowanych płyt betonowych (wg KPED k. 01.03) na dnie rowu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51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08.05.04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br w:type="page"/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ŚCIEKI  Z BRUKOWCA.</w:t>
            </w: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br w:type="page"/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1335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Ułożenie ścieku z dwóch rzędów betonowej kostki brukowej prostokątnej gr. 8 cm na podsypce cementowo-piaskowej gr. 3 cm i na ławie betonowej 0,20x0,30 m z betonu C12/15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355,00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885"/>
        </w:trPr>
        <w:tc>
          <w:tcPr>
            <w:tcW w:w="42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 09.00.00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ZIELEŃ DROGOWA CPV: 45112710-5  Roboty w zakresie kształtowania terenów zielonych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C0C0C0"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D 09.01.01 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u w:val="single"/>
              </w:rPr>
              <w:t>ZIELEŃ DROGOWA (TRAWNIKI, DRZEWA LUB KRZEWY, KWIETNIKI)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</w:tr>
      <w:tr w:rsidR="008377F6" w:rsidTr="008377F6">
        <w:trPr>
          <w:gridAfter w:val="2"/>
          <w:wAfter w:w="200" w:type="dxa"/>
          <w:trHeight w:val="1125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Wykonanie trawników parkowych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siewemna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terenie płaskim przy uprawie mechanicznej z nawożeniem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116,00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6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Wykonanie trawników parkowych siewem przy uprawie ręcznej z nawożeniem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</w:t>
            </w:r>
            <w:r>
              <w:rPr>
                <w:rFonts w:ascii="Arial Narrow" w:hAnsi="Arial Narrow" w:cs="Arial"/>
                <w:color w:val="00000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1 041,00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9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Sadzenie drzew liściastych form piennych na terenie płaskim w gruncie   z zaprawą dołów średnicy i głębokości 0,5m.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47,00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6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Sadzenie drzew iglastych na terenie płaskim w gruncie   bez zaprawy dołów o średnicy głębokości 0,5m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990"/>
        </w:trPr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Sadzenie krzewów liściastych form naturalnych na terenie płaskim w gruncie   bez zaprawy dołów o średnicy i głębokości </w:t>
            </w:r>
            <w:r>
              <w:rPr>
                <w:rFonts w:ascii="Arial Narrow" w:hAnsi="Arial Narrow" w:cs="Arial"/>
                <w:color w:val="000000"/>
              </w:rPr>
              <w:lastRenderedPageBreak/>
              <w:t>0,5m.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4 865,00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1020"/>
        </w:trPr>
        <w:tc>
          <w:tcPr>
            <w:tcW w:w="42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Sadzenie krzewów iglastych na terenie płaskim w gruncie  bez zaprawy dołów o średnicy i głębokości 0,5m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83,00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377F6" w:rsidRDefault="008377F6">
            <w:pPr>
              <w:jc w:val="right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8377F6" w:rsidTr="008377F6">
        <w:trPr>
          <w:gridAfter w:val="2"/>
          <w:wAfter w:w="200" w:type="dxa"/>
          <w:trHeight w:val="779"/>
        </w:trPr>
        <w:tc>
          <w:tcPr>
            <w:tcW w:w="9073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377F6" w:rsidRDefault="008377F6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 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                       </w:t>
            </w:r>
          </w:p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                                                      WARTOŚĆ ROBÓT NETTO (suma poz. od poz.1 do poz. 99) zł: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377F6" w:rsidRDefault="008377F6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</w:tr>
    </w:tbl>
    <w:p w:rsidR="008377F6" w:rsidRDefault="008377F6" w:rsidP="008377F6">
      <w:pPr>
        <w:rPr>
          <w:rFonts w:ascii="Arial Narrow" w:hAnsi="Arial Narrow" w:cs="Arial"/>
        </w:rPr>
      </w:pPr>
    </w:p>
    <w:p w:rsidR="008377F6" w:rsidRDefault="008377F6" w:rsidP="008377F6">
      <w:r>
        <w:rPr>
          <w:rFonts w:ascii="Arial Narrow" w:hAnsi="Arial Narrow" w:cs="Arial"/>
        </w:rPr>
        <w:t>Słownie wartość netto</w:t>
      </w:r>
      <w:r>
        <w:t>:  ……………………………………………………………………….................................................   zł</w:t>
      </w:r>
    </w:p>
    <w:p w:rsidR="008377F6" w:rsidRDefault="008377F6" w:rsidP="008377F6">
      <w:pPr>
        <w:rPr>
          <w:rFonts w:ascii="Arial Narrow" w:hAnsi="Arial Narrow"/>
        </w:rPr>
      </w:pPr>
    </w:p>
    <w:p w:rsidR="008377F6" w:rsidRDefault="008377F6" w:rsidP="008377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Podpisano:</w:t>
      </w:r>
    </w:p>
    <w:p w:rsidR="008377F6" w:rsidRDefault="008377F6" w:rsidP="008377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.................................................................................</w:t>
      </w:r>
    </w:p>
    <w:p w:rsidR="008377F6" w:rsidRDefault="008377F6" w:rsidP="008377F6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377F6" w:rsidRDefault="008377F6" w:rsidP="008377F6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377F6" w:rsidRDefault="008377F6" w:rsidP="008377F6">
      <w:pPr>
        <w:rPr>
          <w:rFonts w:ascii="Arial Narrow" w:hAnsi="Arial Narrow"/>
          <w:b/>
        </w:rPr>
      </w:pPr>
    </w:p>
    <w:p w:rsidR="00654903" w:rsidRDefault="00654903"/>
    <w:sectPr w:rsidR="00654903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Lucida Casual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6CC5246"/>
    <w:multiLevelType w:val="hybridMultilevel"/>
    <w:tmpl w:val="F4E249D2"/>
    <w:lvl w:ilvl="0" w:tplc="607CF760">
      <w:start w:val="1"/>
      <w:numFmt w:val="bullet"/>
      <w:pStyle w:val="Kreska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667"/>
        </w:tabs>
        <w:ind w:left="910" w:firstLine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AC4C8D"/>
    <w:multiLevelType w:val="multilevel"/>
    <w:tmpl w:val="6316A35E"/>
    <w:lvl w:ilvl="0">
      <w:start w:val="5"/>
      <w:numFmt w:val="decimal"/>
      <w:pStyle w:val="Defaul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7F6"/>
    <w:rsid w:val="00234C69"/>
    <w:rsid w:val="00654903"/>
    <w:rsid w:val="0083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F6"/>
  </w:style>
  <w:style w:type="paragraph" w:styleId="Nagwek1">
    <w:name w:val="heading 1"/>
    <w:basedOn w:val="Normalny"/>
    <w:next w:val="Normalny"/>
    <w:link w:val="Nagwek1Znak"/>
    <w:qFormat/>
    <w:rsid w:val="008377F6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377F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77F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377F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377F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377F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377F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377F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377F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77F6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377F6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8377F6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8377F6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8377F6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8377F6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8377F6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8377F6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8377F6"/>
    <w:rPr>
      <w:rFonts w:ascii="Arial" w:eastAsia="Calibri" w:hAnsi="Arial" w:cs="Times New Roman"/>
      <w:b/>
      <w:i/>
      <w:sz w:val="18"/>
      <w:szCs w:val="20"/>
    </w:rPr>
  </w:style>
  <w:style w:type="character" w:styleId="Hipercze">
    <w:name w:val="Hyperlink"/>
    <w:semiHidden/>
    <w:unhideWhenUsed/>
    <w:rsid w:val="008377F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377F6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8377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37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7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837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77F6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1"/>
    <w:uiPriority w:val="99"/>
    <w:semiHidden/>
    <w:unhideWhenUsed/>
    <w:rsid w:val="008377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377F6"/>
  </w:style>
  <w:style w:type="paragraph" w:styleId="Stopka">
    <w:name w:val="footer"/>
    <w:basedOn w:val="Normalny"/>
    <w:link w:val="StopkaZnak"/>
    <w:uiPriority w:val="99"/>
    <w:semiHidden/>
    <w:unhideWhenUsed/>
    <w:rsid w:val="008377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37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37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377F6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semiHidden/>
    <w:unhideWhenUsed/>
    <w:rsid w:val="008377F6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semiHidden/>
    <w:unhideWhenUsed/>
    <w:rsid w:val="008377F6"/>
    <w:pPr>
      <w:widowControl w:val="0"/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377F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377F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377F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77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377F6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77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-kontynuacja2">
    <w:name w:val="List Continue 2"/>
    <w:basedOn w:val="Normalny"/>
    <w:semiHidden/>
    <w:unhideWhenUsed/>
    <w:rsid w:val="008377F6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377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377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377F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377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3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8377F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377F6"/>
    <w:rPr>
      <w:sz w:val="16"/>
      <w:szCs w:val="16"/>
    </w:rPr>
  </w:style>
  <w:style w:type="paragraph" w:styleId="Tekstblokowy">
    <w:name w:val="Block Text"/>
    <w:basedOn w:val="Normalny"/>
    <w:semiHidden/>
    <w:unhideWhenUsed/>
    <w:rsid w:val="008377F6"/>
    <w:pPr>
      <w:widowControl w:val="0"/>
      <w:autoSpaceDE w:val="0"/>
      <w:autoSpaceDN w:val="0"/>
      <w:adjustRightInd w:val="0"/>
      <w:spacing w:before="520" w:after="0" w:line="240" w:lineRule="auto"/>
      <w:ind w:left="680" w:right="6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377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377F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7F6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377F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7F6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8377F6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8377F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377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377F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Znak">
    <w:name w:val="ust Znak"/>
    <w:link w:val="ust"/>
    <w:locked/>
    <w:rsid w:val="00837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link w:val="ustZnak"/>
    <w:rsid w:val="008377F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8377F6"/>
    <w:pPr>
      <w:ind w:left="850" w:hanging="425"/>
    </w:pPr>
  </w:style>
  <w:style w:type="paragraph" w:customStyle="1" w:styleId="tekst">
    <w:name w:val="tekst"/>
    <w:basedOn w:val="Normalny"/>
    <w:rsid w:val="008377F6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rsid w:val="008377F6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8377F6"/>
    <w:pPr>
      <w:tabs>
        <w:tab w:val="left" w:pos="935"/>
      </w:tabs>
      <w:snapToGrid w:val="0"/>
      <w:spacing w:after="0" w:line="258" w:lineRule="atLeast"/>
      <w:ind w:left="935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pl-PL"/>
    </w:rPr>
  </w:style>
  <w:style w:type="paragraph" w:customStyle="1" w:styleId="rozdzia">
    <w:name w:val="rozdział"/>
    <w:basedOn w:val="Normalny"/>
    <w:autoRedefine/>
    <w:rsid w:val="008377F6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77F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8377F6"/>
    <w:pPr>
      <w:tabs>
        <w:tab w:val="num" w:pos="454"/>
      </w:tabs>
      <w:spacing w:after="0" w:line="240" w:lineRule="auto"/>
      <w:ind w:left="454" w:hanging="45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377F6"/>
    <w:pPr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8377F6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sz w:val="40"/>
      <w:szCs w:val="40"/>
      <w:lang w:eastAsia="pl-PL"/>
    </w:rPr>
  </w:style>
  <w:style w:type="paragraph" w:customStyle="1" w:styleId="FR3">
    <w:name w:val="FR3"/>
    <w:rsid w:val="008377F6"/>
    <w:pPr>
      <w:widowControl w:val="0"/>
      <w:autoSpaceDE w:val="0"/>
      <w:autoSpaceDN w:val="0"/>
      <w:adjustRightInd w:val="0"/>
      <w:spacing w:after="0" w:line="240" w:lineRule="auto"/>
      <w:ind w:left="5160"/>
    </w:pPr>
    <w:rPr>
      <w:rFonts w:ascii="Arial" w:eastAsia="Times New Roman" w:hAnsi="Arial" w:cs="Arial"/>
      <w:sz w:val="32"/>
      <w:szCs w:val="32"/>
      <w:lang w:eastAsia="pl-PL"/>
    </w:rPr>
  </w:style>
  <w:style w:type="paragraph" w:customStyle="1" w:styleId="Standardowytekst">
    <w:name w:val="Standardowy.tekst"/>
    <w:rsid w:val="008377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11111111ustZnak">
    <w:name w:val="11111111 ust Znak"/>
    <w:link w:val="11111111ust"/>
    <w:locked/>
    <w:rsid w:val="008377F6"/>
    <w:rPr>
      <w:sz w:val="24"/>
    </w:rPr>
  </w:style>
  <w:style w:type="paragraph" w:customStyle="1" w:styleId="11111111ust">
    <w:name w:val="11111111 ust"/>
    <w:basedOn w:val="Normalny"/>
    <w:link w:val="11111111ustZnak"/>
    <w:rsid w:val="008377F6"/>
    <w:pPr>
      <w:spacing w:after="80" w:line="240" w:lineRule="auto"/>
      <w:ind w:left="431" w:hanging="255"/>
      <w:jc w:val="both"/>
    </w:pPr>
    <w:rPr>
      <w:sz w:val="24"/>
    </w:rPr>
  </w:style>
  <w:style w:type="paragraph" w:customStyle="1" w:styleId="NormalCyr">
    <w:name w:val="NormalCyr"/>
    <w:basedOn w:val="Normalny"/>
    <w:rsid w:val="008377F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dres">
    <w:name w:val="Adres"/>
    <w:basedOn w:val="Tekstpodstawowy"/>
    <w:rsid w:val="008377F6"/>
    <w:pPr>
      <w:keepLines/>
      <w:spacing w:after="0"/>
    </w:pPr>
    <w:rPr>
      <w:rFonts w:ascii="Lucida Casual CE" w:hAnsi="Lucida Casual CE"/>
    </w:rPr>
  </w:style>
  <w:style w:type="paragraph" w:customStyle="1" w:styleId="Kreska">
    <w:name w:val="Kreska"/>
    <w:basedOn w:val="Normalny"/>
    <w:rsid w:val="008377F6"/>
    <w:pPr>
      <w:numPr>
        <w:numId w:val="5"/>
      </w:num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Styl2Znak">
    <w:name w:val="Styl2 Znak"/>
    <w:link w:val="Styl2"/>
    <w:locked/>
    <w:rsid w:val="008377F6"/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Styl2">
    <w:name w:val="Styl2"/>
    <w:basedOn w:val="Normalny"/>
    <w:link w:val="Styl2Znak"/>
    <w:qFormat/>
    <w:rsid w:val="008377F6"/>
    <w:pPr>
      <w:numPr>
        <w:ilvl w:val="12"/>
      </w:numPr>
      <w:spacing w:after="0" w:line="360" w:lineRule="auto"/>
      <w:ind w:firstLine="425"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customStyle="1" w:styleId="Tekstpodstawowy21">
    <w:name w:val="Tekst podstawowy 21"/>
    <w:basedOn w:val="Normalny"/>
    <w:rsid w:val="008377F6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77F6"/>
    <w:pPr>
      <w:shd w:val="clear" w:color="auto" w:fill="FFFF00"/>
      <w:overflowPunct w:val="0"/>
      <w:autoSpaceDE w:val="0"/>
      <w:autoSpaceDN w:val="0"/>
      <w:adjustRightInd w:val="0"/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basedOn w:val="Normalny"/>
    <w:rsid w:val="008377F6"/>
    <w:pPr>
      <w:suppressAutoHyphens/>
      <w:spacing w:after="0" w:line="240" w:lineRule="auto"/>
    </w:pPr>
    <w:rPr>
      <w:rFonts w:ascii="Times New Roman" w:eastAsia="SimSun" w:hAnsi="Times New Roman" w:cs="Times New Roman"/>
      <w:kern w:val="2"/>
      <w:sz w:val="20"/>
      <w:szCs w:val="24"/>
      <w:lang w:eastAsia="ar-SA"/>
    </w:rPr>
  </w:style>
  <w:style w:type="paragraph" w:customStyle="1" w:styleId="OPIS2">
    <w:name w:val="OPIS2"/>
    <w:basedOn w:val="Normalny"/>
    <w:rsid w:val="008377F6"/>
    <w:pPr>
      <w:suppressAutoHyphens/>
      <w:spacing w:after="0" w:line="240" w:lineRule="auto"/>
    </w:pPr>
    <w:rPr>
      <w:rFonts w:ascii="Tahoma" w:eastAsia="Times New Roman" w:hAnsi="Tahoma" w:cs="Times New Roman"/>
      <w:b/>
      <w:caps/>
      <w:color w:val="000000"/>
      <w:kern w:val="3276"/>
      <w:szCs w:val="20"/>
      <w:lang w:eastAsia="pl-PL"/>
    </w:rPr>
  </w:style>
  <w:style w:type="paragraph" w:customStyle="1" w:styleId="Tekstpodstawowy31">
    <w:name w:val="Tekst podstawowy 31"/>
    <w:basedOn w:val="Normalny1"/>
    <w:rsid w:val="008377F6"/>
    <w:pPr>
      <w:spacing w:line="360" w:lineRule="auto"/>
      <w:jc w:val="both"/>
    </w:pPr>
    <w:rPr>
      <w:rFonts w:ascii="Tahoma" w:hAnsi="Tahoma"/>
    </w:rPr>
  </w:style>
  <w:style w:type="paragraph" w:customStyle="1" w:styleId="Standard">
    <w:name w:val="Standard"/>
    <w:rsid w:val="008377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BI">
    <w:name w:val="STABI"/>
    <w:basedOn w:val="Normalny"/>
    <w:rsid w:val="008377F6"/>
    <w:pPr>
      <w:tabs>
        <w:tab w:val="righ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rsid w:val="008377F6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8377F6"/>
    <w:pPr>
      <w:spacing w:after="0" w:line="240" w:lineRule="auto"/>
      <w:ind w:left="227" w:firstLine="481"/>
    </w:pPr>
    <w:rPr>
      <w:rFonts w:ascii="Arial" w:eastAsia="Times New Roman" w:hAnsi="Arial" w:cs="Times New Roman"/>
      <w:szCs w:val="20"/>
      <w:lang w:eastAsia="ar-SA"/>
    </w:rPr>
  </w:style>
  <w:style w:type="paragraph" w:customStyle="1" w:styleId="Waldek">
    <w:name w:val="Waldek"/>
    <w:basedOn w:val="Normalny"/>
    <w:rsid w:val="008377F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c">
    <w:name w:val="tc"/>
    <w:basedOn w:val="Normalny"/>
    <w:rsid w:val="008377F6"/>
    <w:pPr>
      <w:suppressAutoHyphens/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0">
    <w:name w:val="tytuł"/>
    <w:basedOn w:val="Normalny"/>
    <w:next w:val="Normalny"/>
    <w:autoRedefine/>
    <w:rsid w:val="008377F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ParagraphChar">
    <w:name w:val="List Paragraph Char"/>
    <w:basedOn w:val="Domylnaczcionkaakapitu"/>
    <w:link w:val="Akapitzlist1"/>
    <w:locked/>
    <w:rsid w:val="008377F6"/>
    <w:rPr>
      <w:rFonts w:ascii="Times New Roman" w:eastAsia="Calibri" w:hAnsi="Times New Roman" w:cs="Times New Roman"/>
      <w:color w:val="000000"/>
    </w:rPr>
  </w:style>
  <w:style w:type="paragraph" w:customStyle="1" w:styleId="Akapitzlist1">
    <w:name w:val="Akapit z listą1"/>
    <w:basedOn w:val="Normalny"/>
    <w:link w:val="ListParagraphChar"/>
    <w:rsid w:val="008377F6"/>
    <w:pPr>
      <w:suppressAutoHyphens/>
      <w:ind w:left="720"/>
      <w:contextualSpacing/>
    </w:pPr>
    <w:rPr>
      <w:rFonts w:ascii="Times New Roman" w:eastAsia="Calibri" w:hAnsi="Times New Roman" w:cs="Times New Roman"/>
      <w:color w:val="000000"/>
    </w:rPr>
  </w:style>
  <w:style w:type="paragraph" w:customStyle="1" w:styleId="Style2">
    <w:name w:val="Style2"/>
    <w:basedOn w:val="Normalny"/>
    <w:rsid w:val="0083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377F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83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377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3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377F6"/>
    <w:pPr>
      <w:widowControl w:val="0"/>
      <w:autoSpaceDE w:val="0"/>
      <w:autoSpaceDN w:val="0"/>
      <w:adjustRightInd w:val="0"/>
      <w:spacing w:after="0" w:line="283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377F6"/>
    <w:pPr>
      <w:widowControl w:val="0"/>
      <w:autoSpaceDE w:val="0"/>
      <w:autoSpaceDN w:val="0"/>
      <w:adjustRightInd w:val="0"/>
      <w:spacing w:after="0" w:line="286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3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3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8377F6"/>
    <w:pPr>
      <w:widowControl w:val="0"/>
      <w:autoSpaceDE w:val="0"/>
      <w:autoSpaceDN w:val="0"/>
      <w:adjustRightInd w:val="0"/>
      <w:spacing w:after="0" w:line="2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8377F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8377F6"/>
    <w:pPr>
      <w:widowControl w:val="0"/>
      <w:autoSpaceDE w:val="0"/>
      <w:autoSpaceDN w:val="0"/>
      <w:adjustRightInd w:val="0"/>
      <w:spacing w:after="0" w:line="283" w:lineRule="exact"/>
      <w:ind w:hanging="14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8377F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37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8377F6"/>
    <w:pPr>
      <w:widowControl w:val="0"/>
      <w:autoSpaceDE w:val="0"/>
      <w:autoSpaceDN w:val="0"/>
      <w:adjustRightInd w:val="0"/>
      <w:spacing w:after="0" w:line="329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377F6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8377F6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8377F6"/>
    <w:pPr>
      <w:spacing w:before="120" w:after="0"/>
      <w:ind w:left="1678" w:hanging="1678"/>
    </w:pPr>
    <w:rPr>
      <w:b/>
      <w:sz w:val="24"/>
    </w:rPr>
  </w:style>
  <w:style w:type="paragraph" w:customStyle="1" w:styleId="numerowanie">
    <w:name w:val="numerowanie"/>
    <w:basedOn w:val="Normalny"/>
    <w:autoRedefine/>
    <w:rsid w:val="008377F6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agwekstrony">
    <w:name w:val="Nag?—wek strony"/>
    <w:basedOn w:val="Normalny"/>
    <w:rsid w:val="00837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8377F6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paragraph" w:customStyle="1" w:styleId="A">
    <w:name w:val="A"/>
    <w:rsid w:val="008377F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8377F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8377F6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">
    <w:name w:val="B"/>
    <w:rsid w:val="008377F6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dolnego">
    <w:name w:val="footnote reference"/>
    <w:semiHidden/>
    <w:unhideWhenUsed/>
    <w:rsid w:val="008377F6"/>
    <w:rPr>
      <w:vertAlign w:val="superscript"/>
    </w:rPr>
  </w:style>
  <w:style w:type="character" w:styleId="Odwoaniedokomentarza">
    <w:name w:val="annotation reference"/>
    <w:semiHidden/>
    <w:unhideWhenUsed/>
    <w:rsid w:val="008377F6"/>
    <w:rPr>
      <w:sz w:val="16"/>
      <w:szCs w:val="16"/>
    </w:rPr>
  </w:style>
  <w:style w:type="character" w:styleId="Odwoanieprzypisukocowego">
    <w:name w:val="endnote reference"/>
    <w:semiHidden/>
    <w:unhideWhenUsed/>
    <w:rsid w:val="008377F6"/>
    <w:rPr>
      <w:vertAlign w:val="superscript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8377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locked/>
    <w:rsid w:val="008377F6"/>
    <w:rPr>
      <w:rFonts w:ascii="Times New Roman" w:eastAsia="Times New Roman" w:hAnsi="Times New Roman"/>
      <w:sz w:val="16"/>
      <w:szCs w:val="16"/>
    </w:rPr>
  </w:style>
  <w:style w:type="character" w:customStyle="1" w:styleId="akapitdomyslny">
    <w:name w:val="akapitdomyslny"/>
    <w:rsid w:val="008377F6"/>
    <w:rPr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377F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7z3">
    <w:name w:val="WW8Num7z3"/>
    <w:rsid w:val="008377F6"/>
    <w:rPr>
      <w:rFonts w:ascii="Symbol" w:hAnsi="Symbol" w:hint="default"/>
    </w:rPr>
  </w:style>
  <w:style w:type="character" w:customStyle="1" w:styleId="FontStyle18">
    <w:name w:val="Font Style18"/>
    <w:basedOn w:val="Domylnaczcionkaakapitu"/>
    <w:uiPriority w:val="99"/>
    <w:rsid w:val="008377F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9">
    <w:name w:val="Font Style19"/>
    <w:basedOn w:val="Domylnaczcionkaakapitu"/>
    <w:rsid w:val="008377F6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20">
    <w:name w:val="Font Style20"/>
    <w:basedOn w:val="Domylnaczcionkaakapitu"/>
    <w:rsid w:val="008377F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1">
    <w:name w:val="Font Style21"/>
    <w:basedOn w:val="Domylnaczcionkaakapitu"/>
    <w:rsid w:val="008377F6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22">
    <w:name w:val="Font Style22"/>
    <w:basedOn w:val="Domylnaczcionkaakapitu"/>
    <w:rsid w:val="008377F6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12">
    <w:name w:val="Font Style12"/>
    <w:uiPriority w:val="99"/>
    <w:rsid w:val="008377F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3">
    <w:name w:val="Font Style13"/>
    <w:uiPriority w:val="99"/>
    <w:rsid w:val="008377F6"/>
    <w:rPr>
      <w:rFonts w:ascii="Times New Roman" w:hAnsi="Times New Roman" w:cs="Times New Roman" w:hint="default"/>
      <w:i/>
      <w:iCs/>
      <w:color w:val="000000"/>
      <w:spacing w:val="10"/>
      <w:sz w:val="22"/>
      <w:szCs w:val="22"/>
    </w:rPr>
  </w:style>
  <w:style w:type="character" w:customStyle="1" w:styleId="FontStyle16">
    <w:name w:val="Font Style16"/>
    <w:uiPriority w:val="99"/>
    <w:rsid w:val="008377F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uiPriority w:val="99"/>
    <w:rsid w:val="008377F6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1">
    <w:name w:val="Font Style11"/>
    <w:uiPriority w:val="99"/>
    <w:rsid w:val="008377F6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tekstdokbold">
    <w:name w:val="tekst dok. bold"/>
    <w:rsid w:val="008377F6"/>
    <w:rPr>
      <w:b/>
      <w:bCs w:val="0"/>
    </w:rPr>
  </w:style>
  <w:style w:type="character" w:customStyle="1" w:styleId="StopkaZnak1">
    <w:name w:val="Stopka Znak1"/>
    <w:uiPriority w:val="99"/>
    <w:locked/>
    <w:rsid w:val="008377F6"/>
  </w:style>
  <w:style w:type="character" w:customStyle="1" w:styleId="txt-new">
    <w:name w:val="txt-new"/>
    <w:basedOn w:val="Domylnaczcionkaakapitu"/>
    <w:rsid w:val="008377F6"/>
  </w:style>
  <w:style w:type="character" w:customStyle="1" w:styleId="tabulatory">
    <w:name w:val="tabulatory"/>
    <w:basedOn w:val="Domylnaczcionkaakapitu"/>
    <w:rsid w:val="008377F6"/>
  </w:style>
  <w:style w:type="table" w:styleId="Tabela-Siatka">
    <w:name w:val="Table Grid"/>
    <w:basedOn w:val="Standardowy"/>
    <w:rsid w:val="00837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2272</Words>
  <Characters>13637</Characters>
  <Application>Microsoft Office Word</Application>
  <DocSecurity>0</DocSecurity>
  <Lines>113</Lines>
  <Paragraphs>31</Paragraphs>
  <ScaleCrop>false</ScaleCrop>
  <Company>Microsoft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Grazyna Klementowska</cp:lastModifiedBy>
  <cp:revision>2</cp:revision>
  <dcterms:created xsi:type="dcterms:W3CDTF">2014-06-23T10:16:00Z</dcterms:created>
  <dcterms:modified xsi:type="dcterms:W3CDTF">2014-06-23T10:17:00Z</dcterms:modified>
</cp:coreProperties>
</file>