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2" w:rsidRDefault="00E66F78" w:rsidP="000B0F0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Formularz nr 3</w:t>
      </w:r>
    </w:p>
    <w:p w:rsidR="005C18E2" w:rsidRPr="00D82888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5C18E2" w:rsidRPr="006E1028" w:rsidRDefault="005C18E2" w:rsidP="009C33EA">
      <w:pPr>
        <w:spacing w:after="200" w:line="276" w:lineRule="auto"/>
        <w:rPr>
          <w:rFonts w:ascii="Arial Narrow" w:hAnsi="Arial Narrow" w:cs="Arial"/>
          <w:b/>
        </w:rPr>
      </w:pPr>
      <w:r w:rsidRPr="003839D6">
        <w:rPr>
          <w:rFonts w:ascii="Arial Narrow" w:hAnsi="Arial Narrow"/>
        </w:rPr>
        <w:t xml:space="preserve">   </w:t>
      </w:r>
      <w:r w:rsidR="00BE15FC">
        <w:rPr>
          <w:rFonts w:ascii="Arial Narrow" w:hAnsi="Arial Narrow"/>
        </w:rPr>
        <w:t>Dotyczy zamówienia</w:t>
      </w:r>
      <w:r w:rsidRPr="006E1028">
        <w:rPr>
          <w:rFonts w:ascii="Arial Narrow" w:hAnsi="Arial Narrow"/>
        </w:rPr>
        <w:t>:</w:t>
      </w:r>
      <w:r w:rsidRPr="006E1028">
        <w:rPr>
          <w:rFonts w:ascii="Arial Narrow" w:hAnsi="Arial Narrow"/>
          <w:b/>
        </w:rPr>
        <w:t xml:space="preserve"> </w:t>
      </w:r>
      <w:r w:rsidR="009C33EA" w:rsidRPr="009C33EA">
        <w:rPr>
          <w:rFonts w:ascii="Arial Narrow" w:eastAsia="Calibri" w:hAnsi="Arial Narrow"/>
          <w:b/>
          <w:sz w:val="22"/>
          <w:szCs w:val="22"/>
        </w:rPr>
        <w:t>Zakup części i materiałów eksploatacyjnych do maszyn do bieżącego utrzymania dróg na potrzeby Rejonu Dróg Wojewódzkich w Kożuchowie</w:t>
      </w: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234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104">
        <w:t>…………………………</w:t>
      </w:r>
      <w:r>
        <w:t>……………...</w:t>
      </w:r>
    </w:p>
    <w:p w:rsidR="00DE0104" w:rsidRPr="00922B51" w:rsidRDefault="00234B12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E0104" w:rsidRPr="00922B51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 xml:space="preserve">czytelny podpis upełnomocnionego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234B12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 w:rsidR="00234B12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</w:t>
      </w:r>
      <w:r w:rsidR="00234B12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z dnia 29 września 1994 r. o rachunkowości (Dz. U. z 2021 r. poz. 217, 2105 i 2106) jest podmiot wymieniony </w:t>
      </w:r>
      <w:r w:rsidR="00234B12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779CE"/>
    <w:rsid w:val="000B0F08"/>
    <w:rsid w:val="00234B12"/>
    <w:rsid w:val="003D5543"/>
    <w:rsid w:val="004249DA"/>
    <w:rsid w:val="00493245"/>
    <w:rsid w:val="005C18E2"/>
    <w:rsid w:val="0060010E"/>
    <w:rsid w:val="006B5212"/>
    <w:rsid w:val="006B5858"/>
    <w:rsid w:val="00706240"/>
    <w:rsid w:val="00781AE3"/>
    <w:rsid w:val="007B29D4"/>
    <w:rsid w:val="00810284"/>
    <w:rsid w:val="008D3BD0"/>
    <w:rsid w:val="008E7D9F"/>
    <w:rsid w:val="009C33EA"/>
    <w:rsid w:val="00AA6A05"/>
    <w:rsid w:val="00AD5872"/>
    <w:rsid w:val="00BE15FC"/>
    <w:rsid w:val="00C40BB3"/>
    <w:rsid w:val="00CB30DA"/>
    <w:rsid w:val="00D30B35"/>
    <w:rsid w:val="00DA5C24"/>
    <w:rsid w:val="00DD5A88"/>
    <w:rsid w:val="00DE0104"/>
    <w:rsid w:val="00E66F78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CB95-D0C8-41AF-843E-DA5F600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Karolina Olewińska Rejon Dróg Wojewódzkich</cp:lastModifiedBy>
  <cp:revision>2</cp:revision>
  <cp:lastPrinted>2022-07-05T10:59:00Z</cp:lastPrinted>
  <dcterms:created xsi:type="dcterms:W3CDTF">2024-01-30T08:33:00Z</dcterms:created>
  <dcterms:modified xsi:type="dcterms:W3CDTF">2024-01-30T08:33:00Z</dcterms:modified>
</cp:coreProperties>
</file>