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56D8D" w:rsidRDefault="00856D8D" w:rsidP="00273B0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273B0C">
        <w:rPr>
          <w:rFonts w:ascii="Arial Narrow" w:hAnsi="Arial Narrow"/>
          <w:sz w:val="20"/>
          <w:szCs w:val="20"/>
        </w:rPr>
        <w:t xml:space="preserve">: </w:t>
      </w:r>
      <w:r w:rsidR="00273B0C">
        <w:rPr>
          <w:rFonts w:ascii="Arial Narrow" w:hAnsi="Arial Narrow"/>
          <w:b/>
          <w:sz w:val="20"/>
          <w:szCs w:val="20"/>
        </w:rPr>
        <w:t>Przebudowa drogi polegająca na budowie chodnika na drodze wojewódzkiej nr 278 od km 38+637 do km 38+723 na dz. nr 95/3 obręb 0009 (m. Trzebiechów)"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856D8D" w:rsidRPr="00273B0C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273B0C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273B0C">
        <w:rPr>
          <w:rFonts w:ascii="Arial Narrow" w:hAnsi="Arial Narrow"/>
          <w:sz w:val="20"/>
          <w:szCs w:val="20"/>
        </w:rPr>
        <w:t>2 miesiące od daty podpisania umowy.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</w:t>
      </w:r>
      <w:r w:rsidR="00896E5C">
        <w:rPr>
          <w:rFonts w:ascii="Arial Narrow" w:hAnsi="Arial Narrow"/>
          <w:sz w:val="20"/>
          <w:szCs w:val="20"/>
        </w:rPr>
        <w:t>a przedmiot zamówienia na okres 5 lat.</w:t>
      </w:r>
      <w:bookmarkStart w:id="0" w:name="_GoBack"/>
      <w:bookmarkEnd w:id="0"/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wypełniłem/am*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="00273B0C">
        <w:rPr>
          <w:rFonts w:ascii="Arial Narrow" w:hAnsi="Arial Narrow"/>
          <w:sz w:val="20"/>
          <w:szCs w:val="20"/>
        </w:rPr>
        <w:t xml:space="preserve">wykaz robót + </w:t>
      </w:r>
      <w:r w:rsidRPr="00273B0C">
        <w:rPr>
          <w:rFonts w:ascii="Arial Narrow" w:hAnsi="Arial Narrow"/>
          <w:sz w:val="20"/>
          <w:szCs w:val="20"/>
        </w:rPr>
        <w:t>referencje</w:t>
      </w:r>
      <w:r>
        <w:rPr>
          <w:rFonts w:ascii="Arial Narrow" w:hAnsi="Arial Narrow"/>
          <w:sz w:val="20"/>
          <w:szCs w:val="20"/>
        </w:rPr>
        <w:t>*,</w:t>
      </w:r>
    </w:p>
    <w:p w:rsidR="00856D8D" w:rsidRDefault="00E602F1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zawodowych*,</w:t>
      </w:r>
    </w:p>
    <w:p w:rsidR="00E602F1" w:rsidRDefault="00E602F1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4.oświadczenie związane z przeciwdziałaniem wspierania agresji na Ukrainę oraz służące och</w:t>
      </w:r>
      <w:r w:rsidR="00273B0C">
        <w:rPr>
          <w:rFonts w:ascii="Arial Narrow" w:hAnsi="Arial Narrow"/>
          <w:sz w:val="20"/>
          <w:szCs w:val="20"/>
        </w:rPr>
        <w:t>ronie bezpieczeństwa narodowego</w:t>
      </w:r>
    </w:p>
    <w:p w:rsidR="00273B0C" w:rsidRDefault="00273B0C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polisa OC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856D8D" w:rsidRDefault="00856D8D" w:rsidP="00856D8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442E" w:rsidRPr="00E602F1" w:rsidRDefault="00856D8D" w:rsidP="00E602F1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CD442E" w:rsidRPr="00E6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D"/>
    <w:rsid w:val="00273B0C"/>
    <w:rsid w:val="00856D8D"/>
    <w:rsid w:val="00896E5C"/>
    <w:rsid w:val="00CD442E"/>
    <w:rsid w:val="00E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F4B"/>
  <w15:chartTrackingRefBased/>
  <w15:docId w15:val="{6FA0C063-BB32-4E2E-B542-1C7CE9A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56D8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5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Słomińska Wydział Budowy i Nadzoru</dc:creator>
  <cp:keywords/>
  <dc:description/>
  <cp:lastModifiedBy>Alicja Słomińska Wydział Budowy i Nadzoru</cp:lastModifiedBy>
  <cp:revision>4</cp:revision>
  <dcterms:created xsi:type="dcterms:W3CDTF">2023-05-26T05:51:00Z</dcterms:created>
  <dcterms:modified xsi:type="dcterms:W3CDTF">2023-05-29T12:35:00Z</dcterms:modified>
</cp:coreProperties>
</file>