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337" w:rsidRPr="00E6410C" w:rsidRDefault="00237337" w:rsidP="00BA3091">
      <w:pPr>
        <w:tabs>
          <w:tab w:val="left" w:pos="360"/>
          <w:tab w:val="left" w:pos="900"/>
        </w:tabs>
        <w:spacing w:line="360" w:lineRule="auto"/>
        <w:jc w:val="right"/>
        <w:rPr>
          <w:rFonts w:ascii="Arial" w:hAnsi="Arial" w:cs="Arial"/>
          <w:sz w:val="16"/>
          <w:szCs w:val="16"/>
        </w:rPr>
      </w:pPr>
      <w:r w:rsidRPr="00E6410C">
        <w:rPr>
          <w:rFonts w:ascii="Arial" w:hAnsi="Arial" w:cs="Arial"/>
          <w:sz w:val="16"/>
          <w:szCs w:val="16"/>
        </w:rPr>
        <w:t>formularz nr 3</w:t>
      </w:r>
    </w:p>
    <w:p w:rsidR="00BA3091" w:rsidRPr="00BA3091" w:rsidRDefault="00BA3091" w:rsidP="00BA3091">
      <w:pPr>
        <w:tabs>
          <w:tab w:val="left" w:pos="360"/>
          <w:tab w:val="left" w:pos="900"/>
        </w:tabs>
        <w:spacing w:line="360" w:lineRule="auto"/>
        <w:jc w:val="right"/>
        <w:rPr>
          <w:rFonts w:ascii="Arial" w:hAnsi="Arial" w:cs="Arial"/>
        </w:rPr>
      </w:pPr>
    </w:p>
    <w:p w:rsidR="00052A93" w:rsidRPr="00BC647B" w:rsidRDefault="00237337" w:rsidP="00BC647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C647B">
        <w:rPr>
          <w:rFonts w:ascii="Arial" w:hAnsi="Arial" w:cs="Arial"/>
          <w:b/>
          <w:sz w:val="24"/>
          <w:szCs w:val="24"/>
        </w:rPr>
        <w:t>OPIS PRZEDMIOTU ZAMÓWIENIA</w:t>
      </w:r>
    </w:p>
    <w:p w:rsidR="00237337" w:rsidRPr="00BA3091" w:rsidRDefault="00237337" w:rsidP="00237337">
      <w:pPr>
        <w:spacing w:after="0"/>
        <w:rPr>
          <w:rFonts w:ascii="Arial" w:hAnsi="Arial" w:cs="Arial"/>
        </w:rPr>
      </w:pPr>
    </w:p>
    <w:p w:rsidR="003579ED" w:rsidRDefault="003579ED" w:rsidP="003579ED">
      <w:pPr>
        <w:pBdr>
          <w:bottom w:val="single" w:sz="4" w:space="1" w:color="auto"/>
        </w:pBdr>
        <w:spacing w:after="0" w:line="240" w:lineRule="auto"/>
        <w:jc w:val="center"/>
        <w:rPr>
          <w:rFonts w:ascii="Arial" w:hAnsi="Arial" w:cs="Arial"/>
          <w:b/>
        </w:rPr>
      </w:pPr>
      <w:r w:rsidRPr="005C3AA9">
        <w:rPr>
          <w:rFonts w:ascii="Arial" w:hAnsi="Arial" w:cs="Arial"/>
          <w:b/>
        </w:rPr>
        <w:t>„</w:t>
      </w:r>
      <w:r>
        <w:rPr>
          <w:rFonts w:ascii="Arial" w:hAnsi="Arial" w:cs="Arial"/>
          <w:b/>
        </w:rPr>
        <w:t xml:space="preserve">Wykonanie rozpoznania przyrodniczego w zakresie gatunków chronionych w ramach inwestycji: </w:t>
      </w:r>
      <w:r w:rsidRPr="006C4EA9">
        <w:rPr>
          <w:rFonts w:ascii="Arial" w:hAnsi="Arial" w:cs="Arial"/>
          <w:b/>
        </w:rPr>
        <w:t xml:space="preserve">„Budowa instalacji zalicznikowej dla zasilania sygnalizacji świetlnej wraz </w:t>
      </w:r>
      <w:r>
        <w:rPr>
          <w:rFonts w:ascii="Arial" w:hAnsi="Arial" w:cs="Arial"/>
          <w:b/>
        </w:rPr>
        <w:t xml:space="preserve">                      </w:t>
      </w:r>
      <w:r w:rsidRPr="006C4EA9">
        <w:rPr>
          <w:rFonts w:ascii="Arial" w:hAnsi="Arial" w:cs="Arial"/>
          <w:b/>
        </w:rPr>
        <w:t xml:space="preserve"> z zakupem  i montażem sygnalizacji na obiekcie mostowym w ciągu DW  nr 287 obręb m. Kukadło”</w:t>
      </w:r>
    </w:p>
    <w:p w:rsidR="00237337" w:rsidRDefault="00237337" w:rsidP="00237337">
      <w:pPr>
        <w:spacing w:after="0" w:line="240" w:lineRule="auto"/>
        <w:jc w:val="both"/>
        <w:rPr>
          <w:rFonts w:ascii="Arial" w:hAnsi="Arial" w:cs="Arial"/>
        </w:rPr>
      </w:pPr>
    </w:p>
    <w:p w:rsidR="005E7E02" w:rsidRPr="005E7E02" w:rsidRDefault="005E7E02" w:rsidP="00237337">
      <w:pPr>
        <w:spacing w:after="0" w:line="240" w:lineRule="auto"/>
        <w:jc w:val="both"/>
        <w:rPr>
          <w:rFonts w:ascii="Arial" w:hAnsi="Arial" w:cs="Arial"/>
        </w:rPr>
      </w:pPr>
    </w:p>
    <w:p w:rsidR="00237337" w:rsidRPr="003579ED" w:rsidRDefault="00141501" w:rsidP="00141501">
      <w:pPr>
        <w:numPr>
          <w:ilvl w:val="0"/>
          <w:numId w:val="1"/>
        </w:numPr>
        <w:suppressAutoHyphens/>
        <w:spacing w:after="0" w:line="240" w:lineRule="auto"/>
        <w:ind w:left="357" w:hanging="357"/>
        <w:jc w:val="both"/>
        <w:rPr>
          <w:rFonts w:ascii="Arial" w:hAnsi="Arial" w:cs="Arial"/>
          <w:b/>
        </w:rPr>
      </w:pPr>
      <w:r w:rsidRPr="00D024CF">
        <w:rPr>
          <w:rFonts w:ascii="Arial" w:hAnsi="Arial" w:cs="Arial"/>
          <w:b/>
        </w:rPr>
        <w:t xml:space="preserve">Zakres </w:t>
      </w:r>
      <w:r w:rsidR="005C1A5C">
        <w:rPr>
          <w:rFonts w:ascii="Arial" w:hAnsi="Arial" w:cs="Arial"/>
          <w:b/>
        </w:rPr>
        <w:t>usługi</w:t>
      </w:r>
      <w:r w:rsidRPr="00D024CF">
        <w:rPr>
          <w:rFonts w:ascii="Arial" w:hAnsi="Arial" w:cs="Arial"/>
          <w:b/>
        </w:rPr>
        <w:t>:</w:t>
      </w:r>
      <w:bookmarkStart w:id="0" w:name="_Toc508955710"/>
      <w:bookmarkStart w:id="1" w:name="_Toc516657297"/>
    </w:p>
    <w:p w:rsidR="003579ED" w:rsidRDefault="003579ED" w:rsidP="003579ED">
      <w:pPr>
        <w:suppressAutoHyphens/>
        <w:spacing w:after="0" w:line="240" w:lineRule="auto"/>
        <w:ind w:firstLine="357"/>
        <w:jc w:val="both"/>
        <w:rPr>
          <w:rFonts w:ascii="Arial" w:hAnsi="Arial" w:cs="Arial"/>
        </w:rPr>
      </w:pPr>
      <w:r>
        <w:rPr>
          <w:rFonts w:ascii="Arial" w:hAnsi="Arial" w:cs="Arial"/>
        </w:rPr>
        <w:t>Usługa polegająca na  rozpoznaniu przyrodniczym gatunków chronionych w obrębie                m. Kukadło  (DW 287) dot. alei lipowej wpisanej do rejestru zabytków pod nr L-896/A decyzją LWKZ z dnia 08.11.2022 r. W/w wymagane przed realizacją</w:t>
      </w:r>
      <w:r w:rsidRPr="005C1A5C">
        <w:rPr>
          <w:rFonts w:ascii="Arial" w:hAnsi="Arial" w:cs="Arial"/>
        </w:rPr>
        <w:t xml:space="preserve"> inwestycji pn.: „</w:t>
      </w:r>
      <w:r w:rsidRPr="00D024CF">
        <w:rPr>
          <w:rFonts w:ascii="Arial" w:hAnsi="Arial" w:cs="Arial"/>
        </w:rPr>
        <w:t>Budowa instalacji zalicznikowej dla zasilania sygnalizacji świetlnej wraz  z zakupem</w:t>
      </w:r>
      <w:r>
        <w:rPr>
          <w:rFonts w:ascii="Arial" w:hAnsi="Arial" w:cs="Arial"/>
        </w:rPr>
        <w:t xml:space="preserve">  </w:t>
      </w:r>
      <w:r w:rsidRPr="00D024CF">
        <w:rPr>
          <w:rFonts w:ascii="Arial" w:hAnsi="Arial" w:cs="Arial"/>
        </w:rPr>
        <w:t>i montażem sygnalizacji na obiekcie mostowym w ciągu DW  nr 287 obręb m. Kukadło</w:t>
      </w:r>
      <w:r>
        <w:rPr>
          <w:rFonts w:ascii="Arial" w:hAnsi="Arial" w:cs="Arial"/>
        </w:rPr>
        <w:t xml:space="preserve">” przewidzianej do realizacji w 2023 r.  </w:t>
      </w:r>
    </w:p>
    <w:p w:rsidR="007A04D3" w:rsidRDefault="003579ED" w:rsidP="003579ED">
      <w:pPr>
        <w:suppressAutoHyphens/>
        <w:spacing w:after="0" w:line="240" w:lineRule="auto"/>
        <w:ind w:firstLine="357"/>
        <w:jc w:val="both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</w:rPr>
        <w:t>Rozpoznanie przyrodnicze ma na celu</w:t>
      </w:r>
      <w:r w:rsidRPr="005C1A5C">
        <w:rPr>
          <w:rFonts w:ascii="Arial" w:hAnsi="Arial" w:cs="Arial"/>
          <w:color w:val="000000" w:themeColor="text1"/>
          <w:shd w:val="clear" w:color="auto" w:fill="FFFFFF"/>
        </w:rPr>
        <w:t xml:space="preserve"> sprawdzenie jakie gatunki i ilości ptaków występują na danym terenie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w tym gady, płazy, roślinność,</w:t>
      </w:r>
      <w:r w:rsidRPr="005C1A5C">
        <w:rPr>
          <w:rFonts w:ascii="Arial" w:hAnsi="Arial" w:cs="Arial"/>
          <w:color w:val="000000" w:themeColor="text1"/>
          <w:shd w:val="clear" w:color="auto" w:fill="FFFFFF"/>
        </w:rPr>
        <w:t xml:space="preserve"> oraz jakie czynności należy podjąć</w:t>
      </w:r>
      <w:bookmarkStart w:id="2" w:name="__RefHeading___Toc490050226"/>
      <w:bookmarkEnd w:id="2"/>
      <w:r>
        <w:rPr>
          <w:rFonts w:ascii="Arial" w:hAnsi="Arial" w:cs="Arial"/>
          <w:color w:val="000000" w:themeColor="text1"/>
          <w:shd w:val="clear" w:color="auto" w:fill="FFFFFF"/>
        </w:rPr>
        <w:t>, aby Zamawiający mógł przystąpić do realizacji w/w inwestycji (wnioski, zalecenia, opinia</w:t>
      </w:r>
      <w:r w:rsidR="007A04D3">
        <w:rPr>
          <w:rFonts w:ascii="Arial" w:hAnsi="Arial" w:cs="Arial"/>
          <w:color w:val="000000" w:themeColor="text1"/>
          <w:shd w:val="clear" w:color="auto" w:fill="FFFFFF"/>
        </w:rPr>
        <w:t>).</w:t>
      </w:r>
    </w:p>
    <w:p w:rsidR="003579ED" w:rsidRPr="003579ED" w:rsidRDefault="007A04D3" w:rsidP="003579ED">
      <w:pPr>
        <w:suppressAutoHyphens/>
        <w:spacing w:after="0" w:line="240" w:lineRule="auto"/>
        <w:ind w:firstLine="357"/>
        <w:jc w:val="both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 xml:space="preserve">W przypadku stwierdzenia występowania gatunków chronionych Wykonawca zobowiązany będzie do sporządzenia wzoru wniosku dot. </w:t>
      </w:r>
      <w:r w:rsidR="00BC31FC">
        <w:rPr>
          <w:rFonts w:ascii="Arial" w:hAnsi="Arial" w:cs="Arial"/>
          <w:color w:val="000000" w:themeColor="text1"/>
          <w:shd w:val="clear" w:color="auto" w:fill="FFFFFF"/>
        </w:rPr>
        <w:t xml:space="preserve">o wydanie </w:t>
      </w:r>
      <w:r>
        <w:rPr>
          <w:rFonts w:ascii="Arial" w:hAnsi="Arial" w:cs="Arial"/>
          <w:color w:val="000000" w:themeColor="text1"/>
          <w:shd w:val="clear" w:color="auto" w:fill="FFFFFF"/>
        </w:rPr>
        <w:t>zezwolenia</w:t>
      </w:r>
      <w:r w:rsidR="003579ED">
        <w:rPr>
          <w:rFonts w:ascii="Arial" w:hAnsi="Arial" w:cs="Arial"/>
          <w:color w:val="000000" w:themeColor="text1"/>
          <w:shd w:val="clear" w:color="auto" w:fill="FFFFFF"/>
        </w:rPr>
        <w:t xml:space="preserve"> na</w:t>
      </w:r>
      <w:r w:rsidR="003D482F">
        <w:rPr>
          <w:rFonts w:ascii="Arial" w:hAnsi="Arial" w:cs="Arial"/>
          <w:color w:val="000000" w:themeColor="text1"/>
          <w:shd w:val="clear" w:color="auto" w:fill="FFFFFF"/>
        </w:rPr>
        <w:t xml:space="preserve"> odstępstwa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od zakazów  </w:t>
      </w:r>
      <w:r w:rsidR="003579ED">
        <w:rPr>
          <w:rFonts w:ascii="Arial" w:hAnsi="Arial" w:cs="Arial"/>
          <w:color w:val="000000" w:themeColor="text1"/>
          <w:shd w:val="clear" w:color="auto" w:fill="FFFFFF"/>
        </w:rPr>
        <w:t>w s</w:t>
      </w:r>
      <w:r>
        <w:rPr>
          <w:rFonts w:ascii="Arial" w:hAnsi="Arial" w:cs="Arial"/>
          <w:color w:val="000000" w:themeColor="text1"/>
          <w:shd w:val="clear" w:color="auto" w:fill="FFFFFF"/>
        </w:rPr>
        <w:t>tosunku do gatunków chronionych</w:t>
      </w:r>
      <w:r w:rsidR="003579ED">
        <w:rPr>
          <w:rFonts w:ascii="Arial" w:hAnsi="Arial" w:cs="Arial"/>
          <w:color w:val="000000" w:themeColor="text1"/>
          <w:shd w:val="clear" w:color="auto" w:fill="FFFFFF"/>
        </w:rPr>
        <w:t xml:space="preserve">. </w:t>
      </w:r>
    </w:p>
    <w:p w:rsidR="00456D0D" w:rsidRDefault="00456D0D" w:rsidP="00456D0D">
      <w:pPr>
        <w:suppressAutoHyphens/>
        <w:spacing w:after="0" w:line="240" w:lineRule="auto"/>
        <w:ind w:firstLine="357"/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:rsidR="00456D0D" w:rsidRPr="00456D0D" w:rsidRDefault="00456D0D" w:rsidP="00456D0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 w:rsidRPr="00456D0D">
        <w:rPr>
          <w:rFonts w:ascii="Arial" w:hAnsi="Arial" w:cs="Arial"/>
          <w:b/>
        </w:rPr>
        <w:t xml:space="preserve">Termin realizacji usługi: </w:t>
      </w:r>
    </w:p>
    <w:p w:rsidR="00456D0D" w:rsidRPr="00456D0D" w:rsidRDefault="00456D0D" w:rsidP="00456D0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- 14 dn</w:t>
      </w:r>
      <w:r w:rsidR="003579ED">
        <w:rPr>
          <w:rFonts w:ascii="Arial" w:hAnsi="Arial" w:cs="Arial"/>
        </w:rPr>
        <w:t>i od dnia podpisania zamówienia.</w:t>
      </w:r>
    </w:p>
    <w:p w:rsidR="00456D0D" w:rsidRPr="003579ED" w:rsidRDefault="00456D0D" w:rsidP="003579ED">
      <w:pPr>
        <w:spacing w:after="0" w:line="240" w:lineRule="auto"/>
        <w:jc w:val="both"/>
        <w:rPr>
          <w:rFonts w:ascii="Arial" w:hAnsi="Arial" w:cs="Arial"/>
          <w:b/>
        </w:rPr>
      </w:pPr>
      <w:r w:rsidRPr="0039150E">
        <w:rPr>
          <w:rFonts w:ascii="Arial" w:hAnsi="Arial" w:cs="Arial"/>
          <w:b/>
        </w:rPr>
        <w:t xml:space="preserve">     </w:t>
      </w:r>
    </w:p>
    <w:p w:rsidR="00052A93" w:rsidRPr="00D024CF" w:rsidRDefault="00052A93" w:rsidP="00052A93">
      <w:pPr>
        <w:pStyle w:val="Akapitzlist"/>
        <w:spacing w:after="0" w:line="240" w:lineRule="auto"/>
        <w:ind w:left="357"/>
        <w:contextualSpacing w:val="0"/>
        <w:rPr>
          <w:rFonts w:ascii="Arial" w:hAnsi="Arial" w:cs="Arial"/>
          <w:b/>
          <w:lang w:eastAsia="zh-CN"/>
        </w:rPr>
      </w:pPr>
      <w:bookmarkStart w:id="3" w:name="_Toc508955726"/>
      <w:bookmarkStart w:id="4" w:name="_Toc516657308"/>
      <w:bookmarkEnd w:id="0"/>
      <w:bookmarkEnd w:id="1"/>
    </w:p>
    <w:p w:rsidR="00456D0D" w:rsidRPr="003579ED" w:rsidRDefault="00456D0D" w:rsidP="003579ED">
      <w:pPr>
        <w:spacing w:after="0" w:line="240" w:lineRule="auto"/>
        <w:rPr>
          <w:rFonts w:ascii="Arial" w:hAnsi="Arial" w:cs="Arial"/>
          <w:b/>
          <w:lang w:eastAsia="zh-CN"/>
        </w:rPr>
      </w:pPr>
      <w:r>
        <w:rPr>
          <w:rFonts w:ascii="Arial" w:hAnsi="Arial" w:cs="Arial"/>
          <w:b/>
          <w:lang w:eastAsia="zh-CN"/>
        </w:rPr>
        <w:t xml:space="preserve">3. </w:t>
      </w:r>
      <w:r w:rsidR="00D024CF" w:rsidRPr="00456D0D">
        <w:rPr>
          <w:rFonts w:ascii="Arial" w:hAnsi="Arial" w:cs="Arial"/>
          <w:b/>
          <w:lang w:eastAsia="zh-CN"/>
        </w:rPr>
        <w:t>Wymagania Z</w:t>
      </w:r>
      <w:r w:rsidR="009034BA" w:rsidRPr="00456D0D">
        <w:rPr>
          <w:rFonts w:ascii="Arial" w:hAnsi="Arial" w:cs="Arial"/>
          <w:b/>
          <w:lang w:eastAsia="zh-CN"/>
        </w:rPr>
        <w:t>amawiającego:</w:t>
      </w:r>
    </w:p>
    <w:p w:rsidR="009034BA" w:rsidRDefault="00156E1E" w:rsidP="003579ED">
      <w:pPr>
        <w:spacing w:after="0" w:line="240" w:lineRule="auto"/>
        <w:ind w:firstLine="357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Usługa</w:t>
      </w:r>
      <w:r w:rsidR="009034BA" w:rsidRPr="00D024CF">
        <w:rPr>
          <w:rFonts w:ascii="Arial" w:hAnsi="Arial" w:cs="Arial"/>
          <w:lang w:eastAsia="zh-CN"/>
        </w:rPr>
        <w:t xml:space="preserve"> </w:t>
      </w:r>
      <w:r w:rsidRPr="00D024CF">
        <w:rPr>
          <w:rFonts w:ascii="Arial" w:hAnsi="Arial" w:cs="Arial"/>
          <w:lang w:eastAsia="zh-CN"/>
        </w:rPr>
        <w:t>winn</w:t>
      </w:r>
      <w:r>
        <w:rPr>
          <w:rFonts w:ascii="Arial" w:hAnsi="Arial" w:cs="Arial"/>
          <w:lang w:eastAsia="zh-CN"/>
        </w:rPr>
        <w:t>a</w:t>
      </w:r>
      <w:r w:rsidR="00456D0D">
        <w:rPr>
          <w:rFonts w:ascii="Arial" w:hAnsi="Arial" w:cs="Arial"/>
          <w:lang w:eastAsia="zh-CN"/>
        </w:rPr>
        <w:t xml:space="preserve"> być wykonywana</w:t>
      </w:r>
      <w:r w:rsidR="009034BA" w:rsidRPr="00D024CF">
        <w:rPr>
          <w:rFonts w:ascii="Arial" w:hAnsi="Arial" w:cs="Arial"/>
          <w:lang w:eastAsia="zh-CN"/>
        </w:rPr>
        <w:t xml:space="preserve"> przez osobę posiadającą niezbędną wiedzę, doświadczenie gwarantującą należyte  wykonanie  powierzonych obowiązków związanych</w:t>
      </w:r>
      <w:r w:rsidR="00D024CF">
        <w:rPr>
          <w:rFonts w:ascii="Arial" w:hAnsi="Arial" w:cs="Arial"/>
          <w:lang w:eastAsia="zh-CN"/>
        </w:rPr>
        <w:t xml:space="preserve">              </w:t>
      </w:r>
      <w:r>
        <w:rPr>
          <w:rFonts w:ascii="Arial" w:hAnsi="Arial" w:cs="Arial"/>
          <w:lang w:eastAsia="zh-CN"/>
        </w:rPr>
        <w:t xml:space="preserve">                      </w:t>
      </w:r>
      <w:r w:rsidR="00D024CF">
        <w:rPr>
          <w:rFonts w:ascii="Arial" w:hAnsi="Arial" w:cs="Arial"/>
          <w:lang w:eastAsia="zh-CN"/>
        </w:rPr>
        <w:t xml:space="preserve"> </w:t>
      </w:r>
      <w:r w:rsidR="009034BA" w:rsidRPr="00D024CF">
        <w:rPr>
          <w:rFonts w:ascii="Arial" w:hAnsi="Arial" w:cs="Arial"/>
          <w:lang w:eastAsia="zh-CN"/>
        </w:rPr>
        <w:t xml:space="preserve"> z </w:t>
      </w:r>
      <w:r w:rsidR="00456D0D">
        <w:rPr>
          <w:rFonts w:ascii="Arial" w:hAnsi="Arial" w:cs="Arial"/>
          <w:lang w:eastAsia="zh-CN"/>
        </w:rPr>
        <w:t>realizacją zamówienia.</w:t>
      </w:r>
    </w:p>
    <w:p w:rsidR="00456D0D" w:rsidRPr="00D024CF" w:rsidRDefault="00456D0D" w:rsidP="009034BA">
      <w:pPr>
        <w:spacing w:after="0" w:line="240" w:lineRule="auto"/>
        <w:jc w:val="both"/>
        <w:rPr>
          <w:rFonts w:ascii="Arial" w:hAnsi="Arial" w:cs="Arial"/>
          <w:lang w:eastAsia="zh-CN"/>
        </w:rPr>
      </w:pPr>
    </w:p>
    <w:bookmarkEnd w:id="3"/>
    <w:bookmarkEnd w:id="4"/>
    <w:p w:rsidR="001F27D5" w:rsidRPr="003579ED" w:rsidRDefault="003579ED" w:rsidP="003579ED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Rozliczenie przedmiotu zamówienia:</w:t>
      </w:r>
    </w:p>
    <w:p w:rsidR="003579ED" w:rsidRDefault="003579ED" w:rsidP="00456D0D">
      <w:pPr>
        <w:spacing w:after="0" w:line="240" w:lineRule="auto"/>
        <w:ind w:firstLine="357"/>
        <w:jc w:val="both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</w:rPr>
        <w:t>Rozliczenie</w:t>
      </w:r>
      <w:r w:rsidR="00456D0D" w:rsidRPr="0039150E">
        <w:rPr>
          <w:rFonts w:ascii="Arial" w:hAnsi="Arial" w:cs="Arial"/>
        </w:rPr>
        <w:t xml:space="preserve"> przedmiot</w:t>
      </w:r>
      <w:r>
        <w:rPr>
          <w:rFonts w:ascii="Arial" w:hAnsi="Arial" w:cs="Arial"/>
        </w:rPr>
        <w:t>u</w:t>
      </w:r>
      <w:r w:rsidR="00456D0D" w:rsidRPr="0039150E">
        <w:rPr>
          <w:rFonts w:ascii="Arial" w:hAnsi="Arial" w:cs="Arial"/>
        </w:rPr>
        <w:t xml:space="preserve"> zamówien</w:t>
      </w:r>
      <w:r w:rsidR="00456D0D">
        <w:rPr>
          <w:rFonts w:ascii="Arial" w:hAnsi="Arial" w:cs="Arial"/>
        </w:rPr>
        <w:t>ia nastąpi na podstawie faktury po przedłożeniu Zamawiającemu sprawozdania</w:t>
      </w:r>
      <w:r>
        <w:rPr>
          <w:rFonts w:ascii="Arial" w:hAnsi="Arial" w:cs="Arial"/>
        </w:rPr>
        <w:t xml:space="preserve"> z przeprowadzonego rozpoznania przyrodniczego w 2-ch egz., w tym  </w:t>
      </w:r>
      <w:r>
        <w:rPr>
          <w:rFonts w:ascii="Arial" w:hAnsi="Arial" w:cs="Arial"/>
          <w:color w:val="000000" w:themeColor="text1"/>
          <w:shd w:val="clear" w:color="auto" w:fill="FFFFFF"/>
        </w:rPr>
        <w:t>ewentualne przedłożenie wzoru wniosku o wystąpienie do RDOŚ w Gorzowie Wlkp. o uzyskanie dec. środowiskowej (wzór wniosku o zezwolenie na odstąpienie od zakazów w stosunku do gatunków chronionych).</w:t>
      </w:r>
    </w:p>
    <w:p w:rsidR="001F27D5" w:rsidRPr="00A513AE" w:rsidRDefault="001F27D5" w:rsidP="001F27D5">
      <w:pPr>
        <w:suppressAutoHyphens/>
        <w:spacing w:after="0" w:line="240" w:lineRule="auto"/>
        <w:jc w:val="both"/>
        <w:rPr>
          <w:rFonts w:ascii="Arial" w:hAnsi="Arial" w:cs="Arial"/>
          <w:b/>
          <w:color w:val="000000" w:themeColor="text1"/>
          <w:lang w:eastAsia="zh-CN"/>
        </w:rPr>
      </w:pPr>
    </w:p>
    <w:p w:rsidR="00237337" w:rsidRDefault="00237337" w:rsidP="00237337">
      <w:pPr>
        <w:pStyle w:val="Indeks"/>
        <w:spacing w:after="0" w:line="240" w:lineRule="auto"/>
        <w:jc w:val="both"/>
        <w:rPr>
          <w:rFonts w:cs="Arial"/>
        </w:rPr>
      </w:pPr>
    </w:p>
    <w:p w:rsidR="00817CF3" w:rsidRPr="00D024CF" w:rsidRDefault="00817CF3" w:rsidP="00237337">
      <w:pPr>
        <w:pStyle w:val="Indeks"/>
        <w:spacing w:after="0" w:line="240" w:lineRule="auto"/>
        <w:jc w:val="both"/>
        <w:rPr>
          <w:rFonts w:cs="Arial"/>
        </w:rPr>
      </w:pPr>
    </w:p>
    <w:p w:rsidR="003948D9" w:rsidRDefault="003948D9" w:rsidP="00A513AE">
      <w:pPr>
        <w:pStyle w:val="Indeks"/>
        <w:spacing w:after="0" w:line="240" w:lineRule="auto"/>
        <w:jc w:val="both"/>
        <w:rPr>
          <w:rFonts w:cs="Arial"/>
          <w:u w:val="single"/>
        </w:rPr>
      </w:pPr>
    </w:p>
    <w:p w:rsidR="00817CF3" w:rsidRDefault="00817CF3" w:rsidP="00817CF3">
      <w:pPr>
        <w:pStyle w:val="Indeks"/>
        <w:spacing w:after="0" w:line="240" w:lineRule="auto"/>
        <w:ind w:left="720"/>
        <w:jc w:val="center"/>
        <w:rPr>
          <w:rFonts w:cs="Arial"/>
        </w:rPr>
      </w:pPr>
      <w:r>
        <w:rPr>
          <w:rFonts w:cs="Arial"/>
        </w:rPr>
        <w:t xml:space="preserve">                                                  Podpis:</w:t>
      </w:r>
    </w:p>
    <w:p w:rsidR="00817CF3" w:rsidRDefault="00817CF3" w:rsidP="00817CF3">
      <w:pPr>
        <w:pStyle w:val="Indeks"/>
        <w:spacing w:after="0" w:line="240" w:lineRule="auto"/>
        <w:ind w:left="720"/>
        <w:jc w:val="right"/>
        <w:rPr>
          <w:rFonts w:cs="Arial"/>
        </w:rPr>
      </w:pPr>
      <w:r>
        <w:rPr>
          <w:rFonts w:cs="Arial"/>
        </w:rPr>
        <w:t xml:space="preserve">Joanna Stańczyk-Kaźmierczak </w:t>
      </w:r>
    </w:p>
    <w:p w:rsidR="0050494A" w:rsidRDefault="0050494A" w:rsidP="00A513AE">
      <w:pPr>
        <w:pStyle w:val="Indeks"/>
        <w:spacing w:after="0" w:line="240" w:lineRule="auto"/>
        <w:jc w:val="both"/>
        <w:rPr>
          <w:rFonts w:cs="Arial"/>
          <w:u w:val="single"/>
        </w:rPr>
      </w:pPr>
    </w:p>
    <w:p w:rsidR="003948D9" w:rsidRDefault="003948D9" w:rsidP="00A513AE">
      <w:pPr>
        <w:pStyle w:val="Indeks"/>
        <w:spacing w:after="0" w:line="240" w:lineRule="auto"/>
        <w:jc w:val="both"/>
        <w:rPr>
          <w:rFonts w:cs="Arial"/>
          <w:u w:val="single"/>
        </w:rPr>
      </w:pPr>
    </w:p>
    <w:p w:rsidR="00817CF3" w:rsidRDefault="00817CF3" w:rsidP="00817CF3">
      <w:pPr>
        <w:pStyle w:val="Indeks"/>
        <w:spacing w:after="0" w:line="240" w:lineRule="auto"/>
        <w:jc w:val="both"/>
        <w:rPr>
          <w:rFonts w:cs="Arial"/>
          <w:sz w:val="20"/>
          <w:szCs w:val="20"/>
          <w:u w:val="single"/>
        </w:rPr>
      </w:pPr>
    </w:p>
    <w:p w:rsidR="00817CF3" w:rsidRDefault="00A513AE" w:rsidP="00817CF3">
      <w:pPr>
        <w:pStyle w:val="Indeks"/>
        <w:spacing w:after="0" w:line="240" w:lineRule="auto"/>
        <w:jc w:val="both"/>
        <w:rPr>
          <w:rFonts w:cs="Arial"/>
          <w:sz w:val="20"/>
          <w:szCs w:val="20"/>
          <w:u w:val="single"/>
        </w:rPr>
      </w:pPr>
      <w:r w:rsidRPr="00817CF3">
        <w:rPr>
          <w:rFonts w:cs="Arial"/>
          <w:sz w:val="20"/>
          <w:szCs w:val="20"/>
          <w:u w:val="single"/>
        </w:rPr>
        <w:t>Załączniki:</w:t>
      </w:r>
    </w:p>
    <w:p w:rsidR="00A513AE" w:rsidRPr="00817CF3" w:rsidRDefault="00A513AE" w:rsidP="00817CF3">
      <w:pPr>
        <w:pStyle w:val="Indeks"/>
        <w:spacing w:after="0" w:line="240" w:lineRule="auto"/>
        <w:jc w:val="both"/>
        <w:rPr>
          <w:rFonts w:cs="Arial"/>
          <w:sz w:val="20"/>
          <w:szCs w:val="20"/>
          <w:u w:val="single"/>
        </w:rPr>
      </w:pPr>
      <w:r w:rsidRPr="00817CF3">
        <w:rPr>
          <w:rFonts w:cs="Arial"/>
          <w:sz w:val="20"/>
          <w:szCs w:val="20"/>
        </w:rPr>
        <w:t>- projekt techniczny,</w:t>
      </w:r>
    </w:p>
    <w:p w:rsidR="00A513AE" w:rsidRPr="00817CF3" w:rsidRDefault="00A513AE" w:rsidP="00A513AE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817CF3">
        <w:rPr>
          <w:rFonts w:ascii="Arial" w:hAnsi="Arial" w:cs="Arial"/>
          <w:sz w:val="20"/>
          <w:szCs w:val="20"/>
        </w:rPr>
        <w:t>- dokumentacja SST,</w:t>
      </w:r>
    </w:p>
    <w:p w:rsidR="003579ED" w:rsidRPr="00817CF3" w:rsidRDefault="00A513AE" w:rsidP="00A513AE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817CF3">
        <w:rPr>
          <w:rFonts w:ascii="Arial" w:hAnsi="Arial" w:cs="Arial"/>
          <w:sz w:val="20"/>
          <w:szCs w:val="20"/>
        </w:rPr>
        <w:t xml:space="preserve">- decyzja znak </w:t>
      </w:r>
      <w:r w:rsidR="003579ED" w:rsidRPr="00817CF3">
        <w:rPr>
          <w:rFonts w:ascii="Arial" w:hAnsi="Arial" w:cs="Arial"/>
          <w:sz w:val="20"/>
          <w:szCs w:val="20"/>
        </w:rPr>
        <w:t xml:space="preserve">RZD.5130.22.2022[9] nr rejestru zabytków: L-896/A </w:t>
      </w:r>
      <w:r w:rsidRPr="00817CF3">
        <w:rPr>
          <w:rFonts w:ascii="Arial" w:hAnsi="Arial" w:cs="Arial"/>
          <w:sz w:val="20"/>
          <w:szCs w:val="20"/>
        </w:rPr>
        <w:t xml:space="preserve">z dnia </w:t>
      </w:r>
      <w:r w:rsidR="003579ED" w:rsidRPr="00817CF3">
        <w:rPr>
          <w:rFonts w:ascii="Arial" w:hAnsi="Arial" w:cs="Arial"/>
          <w:sz w:val="20"/>
          <w:szCs w:val="20"/>
        </w:rPr>
        <w:t>08.11.2022</w:t>
      </w:r>
      <w:r w:rsidRPr="00817CF3">
        <w:rPr>
          <w:rFonts w:ascii="Arial" w:hAnsi="Arial" w:cs="Arial"/>
          <w:sz w:val="20"/>
          <w:szCs w:val="20"/>
        </w:rPr>
        <w:t xml:space="preserve"> r. </w:t>
      </w:r>
      <w:r w:rsidR="003579ED" w:rsidRPr="00817CF3">
        <w:rPr>
          <w:rFonts w:ascii="Arial" w:hAnsi="Arial" w:cs="Arial"/>
          <w:sz w:val="20"/>
          <w:szCs w:val="20"/>
        </w:rPr>
        <w:t xml:space="preserve"> </w:t>
      </w:r>
    </w:p>
    <w:p w:rsidR="00A513AE" w:rsidRPr="00817CF3" w:rsidRDefault="003579ED" w:rsidP="00A513AE">
      <w:pPr>
        <w:pStyle w:val="Akapitzlist"/>
        <w:spacing w:after="0" w:line="240" w:lineRule="auto"/>
        <w:ind w:left="0"/>
        <w:rPr>
          <w:rFonts w:ascii="Arial" w:hAnsi="Arial" w:cs="Arial"/>
          <w:color w:val="000000"/>
          <w:sz w:val="20"/>
          <w:szCs w:val="20"/>
        </w:rPr>
      </w:pPr>
      <w:r w:rsidRPr="00817CF3">
        <w:rPr>
          <w:rFonts w:ascii="Arial" w:hAnsi="Arial" w:cs="Arial"/>
          <w:sz w:val="20"/>
          <w:szCs w:val="20"/>
        </w:rPr>
        <w:t xml:space="preserve">  </w:t>
      </w:r>
      <w:r w:rsidR="00A513AE" w:rsidRPr="00817CF3">
        <w:rPr>
          <w:rFonts w:ascii="Arial" w:hAnsi="Arial" w:cs="Arial"/>
          <w:color w:val="000000"/>
          <w:sz w:val="20"/>
          <w:szCs w:val="20"/>
        </w:rPr>
        <w:t>Lubuski Wojewódzki</w:t>
      </w:r>
      <w:r w:rsidRPr="00817CF3">
        <w:rPr>
          <w:rFonts w:ascii="Arial" w:hAnsi="Arial" w:cs="Arial"/>
          <w:color w:val="000000"/>
          <w:sz w:val="20"/>
          <w:szCs w:val="20"/>
        </w:rPr>
        <w:t xml:space="preserve"> </w:t>
      </w:r>
      <w:r w:rsidR="00A513AE" w:rsidRPr="00817CF3">
        <w:rPr>
          <w:rFonts w:ascii="Arial" w:hAnsi="Arial" w:cs="Arial"/>
          <w:color w:val="000000"/>
          <w:sz w:val="20"/>
          <w:szCs w:val="20"/>
        </w:rPr>
        <w:t>Konserwator Zabytków Wojewódzki  Urząd Och</w:t>
      </w:r>
      <w:r w:rsidRPr="00817CF3">
        <w:rPr>
          <w:rFonts w:ascii="Arial" w:hAnsi="Arial" w:cs="Arial"/>
          <w:color w:val="000000"/>
          <w:sz w:val="20"/>
          <w:szCs w:val="20"/>
        </w:rPr>
        <w:t xml:space="preserve">rony Zabytków </w:t>
      </w:r>
      <w:r w:rsidR="00817CF3" w:rsidRPr="00817CF3">
        <w:rPr>
          <w:rFonts w:ascii="Arial" w:hAnsi="Arial" w:cs="Arial"/>
          <w:color w:val="000000"/>
          <w:sz w:val="18"/>
          <w:szCs w:val="18"/>
        </w:rPr>
        <w:t>w Zielonej Górze).</w:t>
      </w:r>
    </w:p>
    <w:p w:rsidR="00E6410C" w:rsidRDefault="00E6410C" w:rsidP="001C599A">
      <w:pPr>
        <w:pStyle w:val="Indeks"/>
        <w:rPr>
          <w:rFonts w:cs="Arial"/>
        </w:rPr>
      </w:pPr>
    </w:p>
    <w:p w:rsidR="00E6410C" w:rsidRDefault="00E6410C" w:rsidP="00237337">
      <w:pPr>
        <w:pStyle w:val="Indeks"/>
        <w:ind w:left="720"/>
        <w:jc w:val="right"/>
        <w:rPr>
          <w:rFonts w:cs="Arial"/>
        </w:rPr>
      </w:pPr>
    </w:p>
    <w:p w:rsidR="00237337" w:rsidRPr="00BA3091" w:rsidRDefault="00237337" w:rsidP="00817CF3">
      <w:pPr>
        <w:tabs>
          <w:tab w:val="left" w:pos="360"/>
          <w:tab w:val="left" w:pos="900"/>
        </w:tabs>
        <w:spacing w:line="360" w:lineRule="auto"/>
        <w:rPr>
          <w:rFonts w:ascii="Arial" w:hAnsi="Arial" w:cs="Arial"/>
        </w:rPr>
      </w:pPr>
    </w:p>
    <w:sectPr w:rsidR="00237337" w:rsidRPr="00BA3091" w:rsidSect="00D024CF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42BCF"/>
    <w:multiLevelType w:val="multilevel"/>
    <w:tmpl w:val="A4AA89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2)"/>
      <w:lvlJc w:val="left"/>
      <w:pPr>
        <w:ind w:left="502" w:hanging="360"/>
      </w:pPr>
      <w:rPr>
        <w:rFonts w:ascii="Arial Narrow" w:eastAsiaTheme="minorHAnsi" w:hAnsi="Arial Narrow" w:cstheme="minorBidi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37337"/>
    <w:rsid w:val="000464A0"/>
    <w:rsid w:val="00052A93"/>
    <w:rsid w:val="00073697"/>
    <w:rsid w:val="00076524"/>
    <w:rsid w:val="00141501"/>
    <w:rsid w:val="00156E1E"/>
    <w:rsid w:val="001843F5"/>
    <w:rsid w:val="001C599A"/>
    <w:rsid w:val="001F27D5"/>
    <w:rsid w:val="002168AB"/>
    <w:rsid w:val="0023424F"/>
    <w:rsid w:val="00237337"/>
    <w:rsid w:val="0024420A"/>
    <w:rsid w:val="002E0A05"/>
    <w:rsid w:val="0034021E"/>
    <w:rsid w:val="003471C9"/>
    <w:rsid w:val="00353AA8"/>
    <w:rsid w:val="003579ED"/>
    <w:rsid w:val="00391E8E"/>
    <w:rsid w:val="003948D9"/>
    <w:rsid w:val="003D482F"/>
    <w:rsid w:val="004306D6"/>
    <w:rsid w:val="00445FFE"/>
    <w:rsid w:val="00456D0D"/>
    <w:rsid w:val="004A6995"/>
    <w:rsid w:val="0050494A"/>
    <w:rsid w:val="00527F80"/>
    <w:rsid w:val="005C1A5C"/>
    <w:rsid w:val="005E7E02"/>
    <w:rsid w:val="006069A8"/>
    <w:rsid w:val="00632B75"/>
    <w:rsid w:val="006652D6"/>
    <w:rsid w:val="0068228A"/>
    <w:rsid w:val="00745893"/>
    <w:rsid w:val="007A04D3"/>
    <w:rsid w:val="00817CF3"/>
    <w:rsid w:val="008914D0"/>
    <w:rsid w:val="009034BA"/>
    <w:rsid w:val="009848AC"/>
    <w:rsid w:val="00A513AE"/>
    <w:rsid w:val="00AE5A06"/>
    <w:rsid w:val="00B567AA"/>
    <w:rsid w:val="00BA3091"/>
    <w:rsid w:val="00BB0241"/>
    <w:rsid w:val="00BC31FC"/>
    <w:rsid w:val="00BC647B"/>
    <w:rsid w:val="00BD0A31"/>
    <w:rsid w:val="00C2136C"/>
    <w:rsid w:val="00C41CE7"/>
    <w:rsid w:val="00C763DE"/>
    <w:rsid w:val="00CB11B3"/>
    <w:rsid w:val="00CD2D60"/>
    <w:rsid w:val="00D024CF"/>
    <w:rsid w:val="00DB6171"/>
    <w:rsid w:val="00DE4F64"/>
    <w:rsid w:val="00E10B09"/>
    <w:rsid w:val="00E6410C"/>
    <w:rsid w:val="00E86D17"/>
    <w:rsid w:val="00EB1745"/>
    <w:rsid w:val="00EF2B2D"/>
    <w:rsid w:val="00F27FD5"/>
    <w:rsid w:val="00F71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733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L1 Znak,Numerowanie Znak,Akapit z listą5 Znak,x. Znak,Normalny1 Znak,podpunkt Znak,Eko punkty Znak,Oświetlenie Znak,TABELA Znak,BulletC Znak,normalny tekst Znak,Wyliczanie Znak,Obiekt Znak,List Paragraph1 Znak"/>
    <w:basedOn w:val="Domylnaczcionkaakapitu"/>
    <w:link w:val="Akapitzlist"/>
    <w:uiPriority w:val="99"/>
    <w:locked/>
    <w:rsid w:val="00237337"/>
    <w:rPr>
      <w:rFonts w:ascii="Calibri" w:eastAsia="Calibri" w:hAnsi="Calibri" w:cs="Times New Roman"/>
    </w:rPr>
  </w:style>
  <w:style w:type="paragraph" w:styleId="Akapitzlist">
    <w:name w:val="List Paragraph"/>
    <w:aliases w:val="L1,Numerowanie,Akapit z listą5,x.,Normalny1,podpunkt,Eko punkty,Oświetlenie,TABELA,BulletC,normalny tekst,Wyliczanie,Obiekt,List Paragraph1"/>
    <w:basedOn w:val="Normalny"/>
    <w:link w:val="AkapitzlistZnak"/>
    <w:uiPriority w:val="99"/>
    <w:qFormat/>
    <w:rsid w:val="00237337"/>
    <w:pPr>
      <w:ind w:left="720"/>
      <w:contextualSpacing/>
    </w:pPr>
  </w:style>
  <w:style w:type="paragraph" w:styleId="NormalnyWeb">
    <w:name w:val="Normal (Web)"/>
    <w:basedOn w:val="Normalny"/>
    <w:rsid w:val="00237337"/>
    <w:pPr>
      <w:suppressAutoHyphens/>
      <w:spacing w:before="100" w:after="119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Indeks">
    <w:name w:val="Indeks"/>
    <w:basedOn w:val="Normalny"/>
    <w:rsid w:val="00237337"/>
    <w:pPr>
      <w:suppressLineNumbers/>
      <w:suppressAutoHyphens/>
    </w:pPr>
    <w:rPr>
      <w:rFonts w:ascii="Arial" w:eastAsia="Arial" w:hAnsi="Arial" w:cs="Tahoma"/>
      <w:lang w:eastAsia="ar-SA"/>
    </w:rPr>
  </w:style>
  <w:style w:type="paragraph" w:customStyle="1" w:styleId="Style42">
    <w:name w:val="Style42"/>
    <w:basedOn w:val="Normalny"/>
    <w:uiPriority w:val="99"/>
    <w:rsid w:val="002373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17">
    <w:name w:val="Font Style117"/>
    <w:uiPriority w:val="99"/>
    <w:rsid w:val="00237337"/>
    <w:rPr>
      <w:rFonts w:ascii="Arial Narrow" w:hAnsi="Arial Narrow" w:cs="Arial Narrow"/>
      <w:b/>
      <w:bCs/>
      <w:color w:val="000000"/>
      <w:sz w:val="50"/>
      <w:szCs w:val="50"/>
    </w:rPr>
  </w:style>
  <w:style w:type="character" w:styleId="Pogrubienie">
    <w:name w:val="Strong"/>
    <w:qFormat/>
    <w:rsid w:val="0023733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7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33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2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64620</dc:creator>
  <cp:lastModifiedBy>64620</cp:lastModifiedBy>
  <cp:revision>2</cp:revision>
  <cp:lastPrinted>2023-06-14T06:05:00Z</cp:lastPrinted>
  <dcterms:created xsi:type="dcterms:W3CDTF">2023-06-14T06:05:00Z</dcterms:created>
  <dcterms:modified xsi:type="dcterms:W3CDTF">2023-06-14T06:05:00Z</dcterms:modified>
</cp:coreProperties>
</file>