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2D3" w:rsidRDefault="003C2FE8" w:rsidP="00F42BAE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16"/>
          <w:szCs w:val="16"/>
        </w:rPr>
        <w:t>formularz nr 2</w:t>
      </w:r>
      <w:r w:rsidR="004D7144">
        <w:rPr>
          <w:rFonts w:ascii="Arial Narrow" w:hAnsi="Arial Narrow"/>
          <w:sz w:val="20"/>
          <w:szCs w:val="20"/>
        </w:rPr>
        <w:tab/>
      </w:r>
    </w:p>
    <w:p w:rsidR="00F42BAE" w:rsidRPr="00F42BAE" w:rsidRDefault="00F42BAE" w:rsidP="00F42BAE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sz w:val="16"/>
          <w:szCs w:val="16"/>
        </w:rPr>
      </w:pPr>
    </w:p>
    <w:p w:rsidR="00F42BAE" w:rsidRPr="009D51C6" w:rsidRDefault="00F42BAE" w:rsidP="00F42BAE">
      <w:pPr>
        <w:spacing w:after="0" w:line="240" w:lineRule="auto"/>
        <w:ind w:firstLine="1134"/>
        <w:jc w:val="right"/>
        <w:rPr>
          <w:rFonts w:ascii="Arial Narrow" w:hAnsi="Arial Narrow" w:cs="Arial"/>
        </w:rPr>
      </w:pPr>
      <w:r w:rsidRPr="009D51C6">
        <w:rPr>
          <w:rFonts w:ascii="Arial Narrow" w:hAnsi="Arial Narrow" w:cs="Arial"/>
        </w:rPr>
        <w:t xml:space="preserve">..................................... </w:t>
      </w:r>
    </w:p>
    <w:p w:rsidR="00F42BAE" w:rsidRPr="00346E68" w:rsidRDefault="00F42BAE" w:rsidP="00F42BAE">
      <w:pPr>
        <w:spacing w:after="0" w:line="240" w:lineRule="auto"/>
        <w:jc w:val="center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r w:rsidRPr="00346E68">
        <w:rPr>
          <w:rFonts w:ascii="Arial Narrow" w:hAnsi="Arial Narrow" w:cs="Tahoma"/>
          <w:sz w:val="20"/>
          <w:szCs w:val="20"/>
        </w:rPr>
        <w:t xml:space="preserve">   (miejscowość, data)</w:t>
      </w:r>
    </w:p>
    <w:p w:rsidR="00F42BAE" w:rsidRPr="00377AAB" w:rsidRDefault="00F42BAE" w:rsidP="00F42BAE">
      <w:pPr>
        <w:spacing w:after="0" w:line="240" w:lineRule="auto"/>
        <w:rPr>
          <w:rFonts w:ascii="Arial Narrow" w:hAnsi="Arial Narrow" w:cs="Tahoma"/>
        </w:rPr>
      </w:pPr>
      <w:r w:rsidRPr="00377AAB">
        <w:rPr>
          <w:rFonts w:ascii="Arial Narrow" w:hAnsi="Arial Narrow" w:cs="Tahoma"/>
        </w:rPr>
        <w:t>...............................................</w:t>
      </w:r>
    </w:p>
    <w:p w:rsidR="00F42BAE" w:rsidRPr="009C2E86" w:rsidRDefault="00F42BAE" w:rsidP="00F42BAE">
      <w:pPr>
        <w:spacing w:after="0" w:line="240" w:lineRule="auto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 xml:space="preserve">         </w:t>
      </w:r>
      <w:r w:rsidRPr="00346E68">
        <w:rPr>
          <w:rFonts w:ascii="Arial Narrow" w:hAnsi="Arial Narrow" w:cs="Tahoma"/>
          <w:sz w:val="20"/>
          <w:szCs w:val="20"/>
        </w:rPr>
        <w:t xml:space="preserve">(pieczęć </w:t>
      </w:r>
      <w:r>
        <w:rPr>
          <w:rFonts w:ascii="Arial Narrow" w:hAnsi="Arial Narrow" w:cs="Tahoma"/>
          <w:sz w:val="20"/>
          <w:szCs w:val="20"/>
        </w:rPr>
        <w:t>W</w:t>
      </w:r>
      <w:r w:rsidRPr="00346E68">
        <w:rPr>
          <w:rFonts w:ascii="Arial Narrow" w:hAnsi="Arial Narrow" w:cs="Tahoma"/>
          <w:sz w:val="20"/>
          <w:szCs w:val="20"/>
        </w:rPr>
        <w:t xml:space="preserve">ykonawcy)                 </w:t>
      </w:r>
    </w:p>
    <w:p w:rsidR="00F42BAE" w:rsidRDefault="00F42BAE" w:rsidP="00F42BAE">
      <w:pPr>
        <w:jc w:val="center"/>
        <w:rPr>
          <w:rFonts w:ascii="Arial Narrow" w:hAnsi="Arial Narrow"/>
          <w:b/>
          <w:sz w:val="28"/>
          <w:szCs w:val="28"/>
        </w:rPr>
      </w:pPr>
    </w:p>
    <w:p w:rsidR="00F42BAE" w:rsidRPr="00C42EFE" w:rsidRDefault="00F42BAE" w:rsidP="00F42BAE">
      <w:pPr>
        <w:jc w:val="center"/>
        <w:rPr>
          <w:rFonts w:ascii="Arial Narrow" w:hAnsi="Arial Narrow"/>
          <w:b/>
          <w:sz w:val="28"/>
          <w:szCs w:val="28"/>
        </w:rPr>
      </w:pPr>
      <w:r w:rsidRPr="00C42EFE">
        <w:rPr>
          <w:rFonts w:ascii="Arial Narrow" w:hAnsi="Arial Narrow"/>
          <w:b/>
          <w:sz w:val="28"/>
          <w:szCs w:val="28"/>
        </w:rPr>
        <w:t>FORMULARZ CENOWY</w:t>
      </w:r>
    </w:p>
    <w:p w:rsidR="00CF48CD" w:rsidRDefault="00CF48CD" w:rsidP="00CF48CD">
      <w:pPr>
        <w:spacing w:after="0" w:line="240" w:lineRule="auto"/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Budowa ins</w:t>
      </w:r>
      <w:r w:rsidR="005B43DD">
        <w:rPr>
          <w:rFonts w:ascii="Arial" w:hAnsi="Arial" w:cs="Arial"/>
          <w:b/>
        </w:rPr>
        <w:t xml:space="preserve">talacji </w:t>
      </w:r>
      <w:proofErr w:type="spellStart"/>
      <w:r w:rsidR="005B43DD">
        <w:rPr>
          <w:rFonts w:ascii="Arial" w:hAnsi="Arial" w:cs="Arial"/>
          <w:b/>
        </w:rPr>
        <w:t>zalicznikowej</w:t>
      </w:r>
      <w:proofErr w:type="spellEnd"/>
      <w:r w:rsidR="005B43DD">
        <w:rPr>
          <w:rFonts w:ascii="Arial" w:hAnsi="Arial" w:cs="Arial"/>
          <w:b/>
        </w:rPr>
        <w:t xml:space="preserve"> dla zasile</w:t>
      </w:r>
      <w:r>
        <w:rPr>
          <w:rFonts w:ascii="Arial" w:hAnsi="Arial" w:cs="Arial"/>
          <w:b/>
        </w:rPr>
        <w:t>nia sygnalizacji świetlnej wraz z zakupem                  i montażem sygnalizacji na obiekcie mostowym w ciągu DW  nr 287 obręb m. Kukadło</w:t>
      </w:r>
    </w:p>
    <w:p w:rsidR="00F42BAE" w:rsidRPr="009C2E86" w:rsidRDefault="00F42BAE" w:rsidP="006F501A">
      <w:pPr>
        <w:spacing w:after="0" w:line="240" w:lineRule="auto"/>
        <w:rPr>
          <w:rFonts w:ascii="Arial Narrow" w:hAnsi="Arial Narrow"/>
          <w:b/>
          <w:u w:val="single"/>
        </w:rPr>
      </w:pPr>
    </w:p>
    <w:tbl>
      <w:tblPr>
        <w:tblW w:w="986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591"/>
        <w:gridCol w:w="1164"/>
        <w:gridCol w:w="2885"/>
        <w:gridCol w:w="1033"/>
        <w:gridCol w:w="1002"/>
        <w:gridCol w:w="1694"/>
        <w:gridCol w:w="1491"/>
      </w:tblGrid>
      <w:tr w:rsidR="00F42BAE" w:rsidRPr="0006368E" w:rsidTr="00C520D4">
        <w:trPr>
          <w:trHeight w:val="24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b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b/>
                <w:color w:val="000000"/>
                <w:lang w:eastAsia="pl-PL"/>
              </w:rPr>
              <w:t>Lp.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</w:rPr>
              <w:t>Podstawa</w:t>
            </w:r>
          </w:p>
        </w:tc>
        <w:tc>
          <w:tcPr>
            <w:tcW w:w="28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C21256">
              <w:rPr>
                <w:rFonts w:ascii="Arial Narrow" w:hAnsi="Arial Narrow" w:cs="Arial"/>
                <w:b/>
                <w:bCs/>
              </w:rPr>
              <w:t>WYSZCZEGÓLNIENIE ELEMENTÓW</w:t>
            </w:r>
            <w:r>
              <w:rPr>
                <w:rFonts w:ascii="Arial Narrow" w:hAnsi="Arial Narrow" w:cs="Arial"/>
                <w:b/>
                <w:bCs/>
              </w:rPr>
              <w:t xml:space="preserve"> ROZLICZENIOWYCH</w:t>
            </w:r>
          </w:p>
        </w:tc>
        <w:tc>
          <w:tcPr>
            <w:tcW w:w="10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42BAE" w:rsidRPr="00C21256" w:rsidRDefault="00F42BAE" w:rsidP="00A26FEF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C21256">
              <w:rPr>
                <w:rFonts w:ascii="Arial Narrow" w:hAnsi="Arial Narrow" w:cs="Arial"/>
                <w:b/>
                <w:bCs/>
              </w:rPr>
              <w:t>Jednostka miary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42BAE" w:rsidRPr="00C21256" w:rsidRDefault="00F42BAE" w:rsidP="00A26FEF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C21256">
              <w:rPr>
                <w:rFonts w:ascii="Arial Narrow" w:hAnsi="Arial Narrow" w:cs="Arial"/>
                <w:b/>
                <w:bCs/>
              </w:rPr>
              <w:t>Ilość</w:t>
            </w:r>
          </w:p>
        </w:tc>
        <w:tc>
          <w:tcPr>
            <w:tcW w:w="16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42BAE" w:rsidRDefault="00F42BAE" w:rsidP="00A26FEF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C21256">
              <w:rPr>
                <w:rFonts w:ascii="Arial Narrow" w:hAnsi="Arial Narrow" w:cs="Arial"/>
                <w:b/>
                <w:bCs/>
              </w:rPr>
              <w:t>Cena jedn.</w:t>
            </w:r>
          </w:p>
          <w:p w:rsidR="00C520D4" w:rsidRPr="00C21256" w:rsidRDefault="00C520D4" w:rsidP="00A26FEF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/zł netto/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520D4" w:rsidRDefault="00F42BAE" w:rsidP="00A26FEF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C21256">
              <w:rPr>
                <w:rFonts w:ascii="Arial Narrow" w:hAnsi="Arial Narrow" w:cs="Arial"/>
                <w:b/>
                <w:bCs/>
              </w:rPr>
              <w:t>Wartość</w:t>
            </w:r>
          </w:p>
          <w:p w:rsidR="00F42BAE" w:rsidRPr="00C21256" w:rsidRDefault="00F42BAE" w:rsidP="00A26FEF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C21256">
              <w:rPr>
                <w:rFonts w:ascii="Arial Narrow" w:hAnsi="Arial Narrow" w:cs="Arial"/>
                <w:b/>
                <w:bCs/>
              </w:rPr>
              <w:t xml:space="preserve"> </w:t>
            </w:r>
            <w:r w:rsidR="00C520D4">
              <w:rPr>
                <w:rFonts w:ascii="Arial Narrow" w:hAnsi="Arial Narrow" w:cs="Arial"/>
                <w:b/>
                <w:bCs/>
              </w:rPr>
              <w:t xml:space="preserve">/zł </w:t>
            </w:r>
            <w:r w:rsidRPr="00C21256">
              <w:rPr>
                <w:rFonts w:ascii="Arial Narrow" w:hAnsi="Arial Narrow" w:cs="Arial"/>
                <w:b/>
                <w:bCs/>
              </w:rPr>
              <w:t>netto</w:t>
            </w:r>
            <w:r w:rsidR="00C520D4">
              <w:rPr>
                <w:rFonts w:ascii="Arial Narrow" w:hAnsi="Arial Narrow" w:cs="Arial"/>
                <w:b/>
                <w:bCs/>
              </w:rPr>
              <w:t>/</w:t>
            </w:r>
          </w:p>
        </w:tc>
      </w:tr>
      <w:tr w:rsidR="00F42BAE" w:rsidRPr="0006368E" w:rsidTr="00A26FEF">
        <w:trPr>
          <w:trHeight w:val="240"/>
        </w:trPr>
        <w:tc>
          <w:tcPr>
            <w:tcW w:w="9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b/>
                <w:bCs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b/>
                <w:bCs/>
                <w:color w:val="000000"/>
                <w:lang w:eastAsia="pl-PL"/>
              </w:rPr>
              <w:t>Rozbudowa rozdzielnicy RG i zasilanie w budynku</w:t>
            </w:r>
          </w:p>
        </w:tc>
      </w:tr>
      <w:tr w:rsidR="00F42BAE" w:rsidRPr="0006368E" w:rsidTr="00B051B9">
        <w:trPr>
          <w:trHeight w:val="85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1</w:t>
            </w: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br/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C520D4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</w:pPr>
            <w:r w:rsidRPr="00C520D4"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  <w:t>KNNR 5 0407-01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 xml:space="preserve">Wyłącznik </w:t>
            </w:r>
            <w:proofErr w:type="spellStart"/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nadprądowy</w:t>
            </w:r>
            <w:proofErr w:type="spellEnd"/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 xml:space="preserve"> 1-biegunowy w rozdzielnicach - lampka </w:t>
            </w:r>
            <w:proofErr w:type="spellStart"/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sygn</w:t>
            </w:r>
            <w:proofErr w:type="spellEnd"/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 xml:space="preserve"> pojedyncza - </w:t>
            </w:r>
            <w:proofErr w:type="spellStart"/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zielona</w:t>
            </w:r>
            <w:proofErr w:type="spellEnd"/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 xml:space="preserve"> 230 V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szt.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1</w:t>
            </w:r>
            <w:r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b/>
                <w:bCs/>
                <w:color w:val="000000"/>
                <w:lang w:eastAsia="pl-PL"/>
              </w:rPr>
            </w:pPr>
          </w:p>
        </w:tc>
      </w:tr>
      <w:tr w:rsidR="00F42BAE" w:rsidRPr="0006368E" w:rsidTr="00B051B9">
        <w:trPr>
          <w:trHeight w:val="45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2</w:t>
            </w: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br/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C520D4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</w:pPr>
            <w:proofErr w:type="spellStart"/>
            <w:r w:rsidRPr="00C520D4"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  <w:t>KNN-R</w:t>
            </w:r>
            <w:proofErr w:type="spellEnd"/>
            <w:r w:rsidRPr="00C520D4"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  <w:t xml:space="preserve"> 5 0406-02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Aparaty elektryczne o masie do 5 kg -B16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szt.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4</w:t>
            </w:r>
            <w:r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b/>
                <w:bCs/>
                <w:color w:val="000000"/>
                <w:lang w:eastAsia="pl-PL"/>
              </w:rPr>
            </w:pPr>
          </w:p>
        </w:tc>
      </w:tr>
      <w:tr w:rsidR="00F42BAE" w:rsidRPr="0006368E" w:rsidTr="00B051B9">
        <w:trPr>
          <w:trHeight w:val="64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3</w:t>
            </w: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br/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C520D4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</w:pPr>
            <w:r w:rsidRPr="00C520D4"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  <w:t>KNNR 5 0406-02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Aparaty elektryczne o masie do 5 kg - rozłącznik 25A 2P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szt.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1</w:t>
            </w:r>
            <w:r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b/>
                <w:bCs/>
                <w:color w:val="000000"/>
                <w:lang w:eastAsia="pl-PL"/>
              </w:rPr>
            </w:pPr>
          </w:p>
        </w:tc>
      </w:tr>
      <w:tr w:rsidR="00F42BAE" w:rsidRPr="0006368E" w:rsidTr="00B051B9">
        <w:trPr>
          <w:trHeight w:val="85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4</w:t>
            </w: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br/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C520D4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</w:pPr>
            <w:r w:rsidRPr="00C520D4"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  <w:t>KNR 5-14 0516-04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Układanie przewodów 6.0 mm2 w pasmach 1- lub wielowarstwowych w szafach i na tablicach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m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1</w:t>
            </w:r>
            <w:r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b/>
                <w:bCs/>
                <w:color w:val="000000"/>
                <w:lang w:eastAsia="pl-PL"/>
              </w:rPr>
            </w:pPr>
          </w:p>
        </w:tc>
      </w:tr>
      <w:tr w:rsidR="00F42BAE" w:rsidRPr="0006368E" w:rsidTr="00B051B9">
        <w:trPr>
          <w:trHeight w:val="43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5</w:t>
            </w: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br/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C520D4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</w:pPr>
            <w:proofErr w:type="spellStart"/>
            <w:r w:rsidRPr="00C520D4"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  <w:t>KNN-R</w:t>
            </w:r>
            <w:proofErr w:type="spellEnd"/>
            <w:r w:rsidRPr="00C520D4"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  <w:t xml:space="preserve"> 5 1207-16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Wykucie bruzd dla rur RS47 w betonie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m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2</w:t>
            </w:r>
            <w:r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b/>
                <w:bCs/>
                <w:color w:val="000000"/>
                <w:lang w:eastAsia="pl-PL"/>
              </w:rPr>
            </w:pPr>
          </w:p>
        </w:tc>
      </w:tr>
      <w:tr w:rsidR="00F42BAE" w:rsidRPr="0006368E" w:rsidTr="00B051B9">
        <w:trPr>
          <w:trHeight w:val="64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6</w:t>
            </w: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br/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C520D4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</w:pPr>
            <w:proofErr w:type="spellStart"/>
            <w:r w:rsidRPr="00C520D4"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  <w:t>KNN-R</w:t>
            </w:r>
            <w:proofErr w:type="spellEnd"/>
            <w:r w:rsidRPr="00C520D4"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  <w:t xml:space="preserve"> 5 1208-02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Zaprawianie bruzd o szerokości do 50 mm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m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2</w:t>
            </w:r>
            <w:r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b/>
                <w:bCs/>
                <w:color w:val="000000"/>
                <w:lang w:eastAsia="pl-PL"/>
              </w:rPr>
            </w:pPr>
          </w:p>
        </w:tc>
      </w:tr>
      <w:tr w:rsidR="00F42BAE" w:rsidRPr="0006368E" w:rsidTr="00B051B9">
        <w:trPr>
          <w:trHeight w:val="85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7</w:t>
            </w: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br/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C520D4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</w:pPr>
            <w:r w:rsidRPr="00C520D4"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  <w:t>KNNR 5 0101-04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 xml:space="preserve">Rury winidurowe o </w:t>
            </w:r>
            <w:proofErr w:type="spellStart"/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śr.do</w:t>
            </w:r>
            <w:proofErr w:type="spellEnd"/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 xml:space="preserve"> 47 mm układane p.t. w gotowych bruzdach w betonie - RL 50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m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3</w:t>
            </w:r>
            <w:r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b/>
                <w:bCs/>
                <w:color w:val="000000"/>
                <w:lang w:eastAsia="pl-PL"/>
              </w:rPr>
            </w:pPr>
          </w:p>
        </w:tc>
      </w:tr>
      <w:tr w:rsidR="00F42BAE" w:rsidRPr="0006368E" w:rsidTr="00B051B9">
        <w:trPr>
          <w:trHeight w:val="66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8</w:t>
            </w: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br/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C520D4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</w:pPr>
            <w:r w:rsidRPr="00C520D4"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  <w:t>KNNR 5 1208-02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Zaprawianie bruzd o szerokości do 50 mm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m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2</w:t>
            </w:r>
            <w:r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b/>
                <w:bCs/>
                <w:color w:val="000000"/>
                <w:lang w:eastAsia="pl-PL"/>
              </w:rPr>
            </w:pPr>
          </w:p>
        </w:tc>
      </w:tr>
      <w:tr w:rsidR="00F42BAE" w:rsidRPr="0006368E" w:rsidTr="00B051B9">
        <w:trPr>
          <w:trHeight w:val="85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9</w:t>
            </w: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br/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C520D4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</w:pPr>
            <w:r w:rsidRPr="00C520D4"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  <w:t>KNNR 5 0714-03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Układanie kabli o masie do 2.0 kg/m w budynkach, budowlach lub na estakadach bez mocowania - YKY 3x6 mm2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m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3</w:t>
            </w:r>
            <w:r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b/>
                <w:bCs/>
                <w:color w:val="000000"/>
                <w:lang w:eastAsia="pl-PL"/>
              </w:rPr>
            </w:pPr>
          </w:p>
        </w:tc>
      </w:tr>
      <w:tr w:rsidR="00F42BAE" w:rsidRPr="0006368E" w:rsidTr="00B051B9">
        <w:trPr>
          <w:trHeight w:val="85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10</w:t>
            </w: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br/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C520D4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</w:pPr>
            <w:r w:rsidRPr="00C520D4"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  <w:t>KNNR 5 1209-0802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 xml:space="preserve">Przebijanie otworów </w:t>
            </w:r>
            <w:proofErr w:type="spellStart"/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śr</w:t>
            </w:r>
            <w:proofErr w:type="spellEnd"/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 xml:space="preserve">. 40 mm o długości do 2 1/2 </w:t>
            </w:r>
            <w:proofErr w:type="spellStart"/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ceg</w:t>
            </w:r>
            <w:proofErr w:type="spellEnd"/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. w ścianach lub stropach z cegły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7021C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szt.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1</w:t>
            </w:r>
            <w:r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b/>
                <w:bCs/>
                <w:color w:val="000000"/>
                <w:lang w:eastAsia="pl-PL"/>
              </w:rPr>
            </w:pPr>
          </w:p>
        </w:tc>
      </w:tr>
      <w:tr w:rsidR="00F42BAE" w:rsidRPr="0006368E" w:rsidTr="00B051B9">
        <w:trPr>
          <w:trHeight w:val="645"/>
        </w:trPr>
        <w:tc>
          <w:tcPr>
            <w:tcW w:w="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11</w:t>
            </w: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br/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C520D4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</w:pPr>
            <w:proofErr w:type="spellStart"/>
            <w:r w:rsidRPr="00C520D4"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  <w:t>KNNR-W</w:t>
            </w:r>
            <w:proofErr w:type="spellEnd"/>
            <w:r w:rsidRPr="00C520D4"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  <w:t xml:space="preserve"> 9 1103-11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 xml:space="preserve">Przepusty z rur o </w:t>
            </w:r>
            <w:proofErr w:type="spellStart"/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śr</w:t>
            </w:r>
            <w:proofErr w:type="spellEnd"/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 xml:space="preserve">. do 40 </w:t>
            </w:r>
            <w:proofErr w:type="spellStart"/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mmw</w:t>
            </w:r>
            <w:proofErr w:type="spellEnd"/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 xml:space="preserve"> ścianach lub stropach z betonu o gr. 20-30 cm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7021C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szt.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1</w:t>
            </w:r>
            <w:r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,0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b/>
                <w:bCs/>
                <w:color w:val="000000"/>
                <w:lang w:eastAsia="pl-PL"/>
              </w:rPr>
            </w:pPr>
          </w:p>
        </w:tc>
      </w:tr>
      <w:tr w:rsidR="00F42BAE" w:rsidRPr="0006368E" w:rsidTr="00B051B9">
        <w:trPr>
          <w:trHeight w:val="64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12</w:t>
            </w: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br/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C520D4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</w:pPr>
            <w:proofErr w:type="spellStart"/>
            <w:r w:rsidRPr="00C520D4"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  <w:t>KNR-W</w:t>
            </w:r>
            <w:proofErr w:type="spellEnd"/>
            <w:r w:rsidRPr="00C520D4"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  <w:t xml:space="preserve"> 5-08 0808-05</w:t>
            </w:r>
            <w:r w:rsidRPr="00C520D4"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  <w:br/>
              <w:t>analogia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Uszczelnienie wylotu przepustu</w:t>
            </w: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br/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szt.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2</w:t>
            </w:r>
            <w:r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b/>
                <w:bCs/>
                <w:color w:val="000000"/>
                <w:lang w:eastAsia="pl-PL"/>
              </w:rPr>
            </w:pPr>
          </w:p>
        </w:tc>
      </w:tr>
      <w:tr w:rsidR="00F42BAE" w:rsidRPr="0006368E" w:rsidTr="00B051B9">
        <w:trPr>
          <w:trHeight w:val="106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13</w:t>
            </w: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br/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C520D4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</w:pPr>
            <w:r w:rsidRPr="00C520D4"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  <w:t>KNNR 5 0726-05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 xml:space="preserve">Zarobienie na sucho końca kabla 3-żyłowego o przekroju żył do 16 mm2 na napięcie do 1 </w:t>
            </w:r>
            <w:proofErr w:type="spellStart"/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kV</w:t>
            </w:r>
            <w:proofErr w:type="spellEnd"/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 xml:space="preserve"> o izolacji i powłoce z tworzyw </w:t>
            </w: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lastRenderedPageBreak/>
              <w:t>sztucznych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lastRenderedPageBreak/>
              <w:t>szt.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1</w:t>
            </w:r>
            <w:r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,0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b/>
                <w:bCs/>
                <w:color w:val="000000"/>
                <w:lang w:eastAsia="pl-PL"/>
              </w:rPr>
            </w:pPr>
          </w:p>
        </w:tc>
      </w:tr>
      <w:tr w:rsidR="00F42BAE" w:rsidRPr="0006368E" w:rsidTr="00B051B9">
        <w:trPr>
          <w:trHeight w:val="855"/>
        </w:trPr>
        <w:tc>
          <w:tcPr>
            <w:tcW w:w="59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lastRenderedPageBreak/>
              <w:t>14</w:t>
            </w:r>
            <w:r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br/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C520D4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</w:pPr>
            <w:proofErr w:type="spellStart"/>
            <w:r w:rsidRPr="00C520D4"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  <w:t>KNR-W</w:t>
            </w:r>
            <w:proofErr w:type="spellEnd"/>
            <w:r w:rsidRPr="00C520D4"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  <w:t xml:space="preserve"> 5-08 0902-05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 xml:space="preserve">Sprawdzenie samoczynnego wyłączenia </w:t>
            </w:r>
            <w:proofErr w:type="spellStart"/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zasi</w:t>
            </w:r>
            <w:proofErr w:type="spellEnd"/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- lania - próby działania wyłącznika różnicowo- prądowego - pierwszy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7021C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szt.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1</w:t>
            </w:r>
            <w:r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,0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b/>
                <w:bCs/>
                <w:color w:val="000000"/>
                <w:lang w:eastAsia="pl-PL"/>
              </w:rPr>
            </w:pPr>
          </w:p>
        </w:tc>
      </w:tr>
      <w:tr w:rsidR="00F42BAE" w:rsidRPr="0006368E" w:rsidTr="00B051B9">
        <w:trPr>
          <w:trHeight w:val="85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15</w:t>
            </w: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br/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C520D4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</w:pPr>
            <w:r w:rsidRPr="00C520D4"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  <w:t>KNR 13-21 0402-03</w:t>
            </w:r>
          </w:p>
        </w:tc>
        <w:tc>
          <w:tcPr>
            <w:tcW w:w="28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Badanie wyłącznika przeciwporażeniowego różnicowo-prądowego</w:t>
            </w:r>
          </w:p>
        </w:tc>
        <w:tc>
          <w:tcPr>
            <w:tcW w:w="103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szt.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4</w:t>
            </w:r>
            <w:r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,0</w:t>
            </w:r>
          </w:p>
        </w:tc>
        <w:tc>
          <w:tcPr>
            <w:tcW w:w="169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b/>
                <w:bCs/>
                <w:color w:val="000000"/>
                <w:lang w:eastAsia="pl-PL"/>
              </w:rPr>
            </w:pPr>
          </w:p>
        </w:tc>
      </w:tr>
      <w:tr w:rsidR="00F42BAE" w:rsidRPr="0006368E" w:rsidTr="00A26FEF">
        <w:trPr>
          <w:trHeight w:val="225"/>
        </w:trPr>
        <w:tc>
          <w:tcPr>
            <w:tcW w:w="9860" w:type="dxa"/>
            <w:gridSpan w:val="7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  <w:hideMark/>
          </w:tcPr>
          <w:p w:rsidR="00F42BAE" w:rsidRPr="006F501A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b/>
                <w:bCs/>
                <w:color w:val="000000" w:themeColor="text1"/>
                <w:lang w:eastAsia="pl-PL"/>
              </w:rPr>
            </w:pPr>
            <w:r w:rsidRPr="006F501A">
              <w:rPr>
                <w:rFonts w:ascii="Arial Narrow" w:eastAsia="Times New Roman" w:hAnsi="Arial Narrow" w:cs="Microsoft Sans Serif"/>
                <w:b/>
                <w:bCs/>
                <w:color w:val="000000" w:themeColor="text1"/>
                <w:lang w:eastAsia="pl-PL"/>
              </w:rPr>
              <w:t>Zasilanie projektowanego złącza</w:t>
            </w:r>
          </w:p>
        </w:tc>
      </w:tr>
      <w:tr w:rsidR="00F42BAE" w:rsidRPr="0006368E" w:rsidTr="00B051B9">
        <w:trPr>
          <w:trHeight w:val="85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16</w:t>
            </w: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br/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C520D4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</w:pPr>
            <w:r w:rsidRPr="00C520D4"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  <w:t>KNR 2-01 0312-11</w:t>
            </w:r>
            <w:r w:rsidRPr="00C520D4"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  <w:br/>
              <w:t>analogia</w:t>
            </w:r>
          </w:p>
        </w:tc>
        <w:tc>
          <w:tcPr>
            <w:tcW w:w="28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 xml:space="preserve">Wykopanie dołów o powierzchni dna do 0,2 m2 i głębokości do 1.0 m </w:t>
            </w: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br/>
              <w:t>//Wykopanie wykopów pod złącze</w:t>
            </w:r>
          </w:p>
        </w:tc>
        <w:tc>
          <w:tcPr>
            <w:tcW w:w="10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7021C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szt.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1,0</w:t>
            </w:r>
          </w:p>
        </w:tc>
        <w:tc>
          <w:tcPr>
            <w:tcW w:w="16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b/>
                <w:bCs/>
                <w:color w:val="000000"/>
                <w:lang w:eastAsia="pl-PL"/>
              </w:rPr>
            </w:pPr>
          </w:p>
        </w:tc>
      </w:tr>
      <w:tr w:rsidR="00F42BAE" w:rsidRPr="0006368E" w:rsidTr="00B051B9">
        <w:trPr>
          <w:trHeight w:val="106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17</w:t>
            </w: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br/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C520D4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</w:pPr>
            <w:r w:rsidRPr="00C520D4"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  <w:t>KNNR 5 0403-03</w:t>
            </w:r>
            <w:r w:rsidRPr="00C520D4"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  <w:br/>
              <w:t>analogia</w:t>
            </w:r>
          </w:p>
        </w:tc>
        <w:tc>
          <w:tcPr>
            <w:tcW w:w="2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Urządzenia rozdzielcze (zestawy) o masie ponad 20 kg na fundamencie prefabrykowanym /  Dostawa i montaż złącza z szafką sterowniczą</w:t>
            </w:r>
          </w:p>
        </w:tc>
        <w:tc>
          <w:tcPr>
            <w:tcW w:w="1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szt.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1,0</w:t>
            </w:r>
          </w:p>
        </w:tc>
        <w:tc>
          <w:tcPr>
            <w:tcW w:w="1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b/>
                <w:bCs/>
                <w:color w:val="000000"/>
                <w:lang w:eastAsia="pl-PL"/>
              </w:rPr>
            </w:pPr>
          </w:p>
        </w:tc>
      </w:tr>
      <w:tr w:rsidR="00F42BAE" w:rsidRPr="0006368E" w:rsidTr="00B051B9">
        <w:trPr>
          <w:trHeight w:val="85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18</w:t>
            </w: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br/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C520D4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</w:pPr>
            <w:r w:rsidRPr="00C520D4"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  <w:t>KNNR 5 0701-05 z.sz.2.14. 9902-01</w:t>
            </w:r>
          </w:p>
        </w:tc>
        <w:tc>
          <w:tcPr>
            <w:tcW w:w="28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 xml:space="preserve">Kopanie rowów dla kabli w sposób mechaniczny w gruncie kat. III-IV - roboty obok czynnego pasa jezdni (26-75 </w:t>
            </w:r>
            <w:proofErr w:type="spellStart"/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poj</w:t>
            </w:r>
            <w:proofErr w:type="spellEnd"/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/h)</w:t>
            </w:r>
          </w:p>
        </w:tc>
        <w:tc>
          <w:tcPr>
            <w:tcW w:w="10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m3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124,16</w:t>
            </w:r>
          </w:p>
        </w:tc>
        <w:tc>
          <w:tcPr>
            <w:tcW w:w="16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b/>
                <w:bCs/>
                <w:color w:val="000000"/>
                <w:lang w:eastAsia="pl-PL"/>
              </w:rPr>
            </w:pPr>
          </w:p>
        </w:tc>
      </w:tr>
      <w:tr w:rsidR="00F42BAE" w:rsidRPr="0006368E" w:rsidTr="00B051B9">
        <w:trPr>
          <w:trHeight w:val="64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19</w:t>
            </w: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br/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C520D4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</w:pPr>
            <w:r w:rsidRPr="00C520D4"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  <w:t>KNNR 5 0702-02</w:t>
            </w:r>
          </w:p>
        </w:tc>
        <w:tc>
          <w:tcPr>
            <w:tcW w:w="28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Zasypywanie rowów dla kabli wykonanych ręcznie w gruncie kat. III</w:t>
            </w:r>
          </w:p>
        </w:tc>
        <w:tc>
          <w:tcPr>
            <w:tcW w:w="10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m3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93,12</w:t>
            </w:r>
          </w:p>
        </w:tc>
        <w:tc>
          <w:tcPr>
            <w:tcW w:w="16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b/>
                <w:bCs/>
                <w:color w:val="000000"/>
                <w:lang w:eastAsia="pl-PL"/>
              </w:rPr>
            </w:pPr>
          </w:p>
        </w:tc>
      </w:tr>
      <w:tr w:rsidR="00F42BAE" w:rsidRPr="0006368E" w:rsidTr="00B051B9">
        <w:trPr>
          <w:trHeight w:val="85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20</w:t>
            </w: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br/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C520D4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</w:pPr>
            <w:proofErr w:type="spellStart"/>
            <w:r w:rsidRPr="00C520D4"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  <w:t>KNR-W</w:t>
            </w:r>
            <w:proofErr w:type="spellEnd"/>
            <w:r w:rsidRPr="00C520D4"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  <w:t xml:space="preserve"> 5-10 0306 03</w:t>
            </w:r>
          </w:p>
        </w:tc>
        <w:tc>
          <w:tcPr>
            <w:tcW w:w="28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 xml:space="preserve">Wykonanie </w:t>
            </w:r>
            <w:proofErr w:type="spellStart"/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przecisku</w:t>
            </w:r>
            <w:proofErr w:type="spellEnd"/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 xml:space="preserve"> rurą gładkościenną warstwową o średnicy 50 mm2  (współczynnik RiS=2)</w:t>
            </w:r>
          </w:p>
        </w:tc>
        <w:tc>
          <w:tcPr>
            <w:tcW w:w="103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m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30,00</w:t>
            </w:r>
          </w:p>
        </w:tc>
        <w:tc>
          <w:tcPr>
            <w:tcW w:w="169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b/>
                <w:bCs/>
                <w:color w:val="000000"/>
                <w:lang w:eastAsia="pl-PL"/>
              </w:rPr>
            </w:pPr>
          </w:p>
        </w:tc>
      </w:tr>
      <w:tr w:rsidR="00F42BAE" w:rsidRPr="0006368E" w:rsidTr="00B051B9">
        <w:trPr>
          <w:trHeight w:val="66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21</w:t>
            </w: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br/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C520D4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</w:pPr>
            <w:r w:rsidRPr="00C520D4"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  <w:t>KNNR 5 0705-01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 xml:space="preserve">Ułożenie rur osłonowych z PCW o </w:t>
            </w:r>
            <w:proofErr w:type="spellStart"/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śr.do</w:t>
            </w:r>
            <w:proofErr w:type="spellEnd"/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 xml:space="preserve"> 140 mm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m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20,00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b/>
                <w:bCs/>
                <w:color w:val="000000"/>
                <w:lang w:eastAsia="pl-PL"/>
              </w:rPr>
            </w:pPr>
          </w:p>
        </w:tc>
      </w:tr>
      <w:tr w:rsidR="00F42BAE" w:rsidRPr="0006368E" w:rsidTr="00B051B9">
        <w:trPr>
          <w:trHeight w:val="64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22</w:t>
            </w: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br/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C520D4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</w:pPr>
            <w:r w:rsidRPr="00C520D4"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  <w:t>KNNR 5 0707-02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Układanie kabli o masie do 1.0 kg/m w rowach kablowych ręcznie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m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393,00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b/>
                <w:bCs/>
                <w:color w:val="000000"/>
                <w:lang w:eastAsia="pl-PL"/>
              </w:rPr>
            </w:pPr>
          </w:p>
        </w:tc>
      </w:tr>
      <w:tr w:rsidR="00F42BAE" w:rsidRPr="0006368E" w:rsidTr="00B051B9">
        <w:trPr>
          <w:trHeight w:val="855"/>
        </w:trPr>
        <w:tc>
          <w:tcPr>
            <w:tcW w:w="59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23</w:t>
            </w: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br/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C520D4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</w:pPr>
            <w:r w:rsidRPr="00C520D4"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  <w:t>KNNR 5 0713-02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Układanie kabli o masie do 1.0 kg/m w rurach, pustakach lub kanałach zamkniętych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m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50,0</w:t>
            </w: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b/>
                <w:bCs/>
                <w:color w:val="000000"/>
                <w:lang w:eastAsia="pl-PL"/>
              </w:rPr>
            </w:pPr>
          </w:p>
        </w:tc>
      </w:tr>
      <w:tr w:rsidR="00F42BAE" w:rsidRPr="0006368E" w:rsidTr="00B051B9">
        <w:trPr>
          <w:trHeight w:val="106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24</w:t>
            </w: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br/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C520D4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</w:pPr>
            <w:r w:rsidRPr="00C520D4"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  <w:t>KNNR 5 0726-05</w:t>
            </w:r>
            <w:r w:rsidRPr="00C520D4"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  <w:br/>
              <w:t>analogia</w:t>
            </w:r>
          </w:p>
        </w:tc>
        <w:tc>
          <w:tcPr>
            <w:tcW w:w="28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 xml:space="preserve">Zarobienie na sucho końca kabla 3-żyłowego o przekroju żył do 16 mm2 na napięcie do 1 </w:t>
            </w:r>
            <w:proofErr w:type="spellStart"/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kV</w:t>
            </w:r>
            <w:proofErr w:type="spellEnd"/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 xml:space="preserve"> o izolacji i powłoce z tworzyw sztucznych</w:t>
            </w:r>
          </w:p>
        </w:tc>
        <w:tc>
          <w:tcPr>
            <w:tcW w:w="10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szt.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2,00</w:t>
            </w:r>
          </w:p>
        </w:tc>
        <w:tc>
          <w:tcPr>
            <w:tcW w:w="16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b/>
                <w:bCs/>
                <w:color w:val="000000"/>
                <w:lang w:eastAsia="pl-PL"/>
              </w:rPr>
            </w:pPr>
          </w:p>
        </w:tc>
      </w:tr>
      <w:tr w:rsidR="00F42BAE" w:rsidRPr="0006368E" w:rsidTr="00B051B9">
        <w:trPr>
          <w:trHeight w:val="43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25</w:t>
            </w: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br/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C520D4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</w:pPr>
            <w:r w:rsidRPr="00C520D4"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  <w:t>KNNR 5 1302-02</w:t>
            </w:r>
          </w:p>
        </w:tc>
        <w:tc>
          <w:tcPr>
            <w:tcW w:w="28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 xml:space="preserve">Badanie linii kablowej </w:t>
            </w:r>
            <w:proofErr w:type="spellStart"/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nn</w:t>
            </w:r>
            <w:proofErr w:type="spellEnd"/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 xml:space="preserve"> - kabel 3-żyłowy</w:t>
            </w:r>
          </w:p>
        </w:tc>
        <w:tc>
          <w:tcPr>
            <w:tcW w:w="10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7021C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szt.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1,00</w:t>
            </w:r>
          </w:p>
        </w:tc>
        <w:tc>
          <w:tcPr>
            <w:tcW w:w="16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b/>
                <w:bCs/>
                <w:color w:val="000000"/>
                <w:lang w:eastAsia="pl-PL"/>
              </w:rPr>
            </w:pPr>
          </w:p>
        </w:tc>
      </w:tr>
      <w:tr w:rsidR="00F42BAE" w:rsidRPr="0006368E" w:rsidTr="00B051B9">
        <w:trPr>
          <w:trHeight w:val="64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26</w:t>
            </w: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br/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C520D4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</w:pPr>
            <w:r w:rsidRPr="00C520D4"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  <w:t>KNNR 5 1303-03</w:t>
            </w:r>
          </w:p>
        </w:tc>
        <w:tc>
          <w:tcPr>
            <w:tcW w:w="28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Pomiar rezystancji izolacji instalacji elektrycznej</w:t>
            </w:r>
          </w:p>
        </w:tc>
        <w:tc>
          <w:tcPr>
            <w:tcW w:w="103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7021C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szt.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1,00</w:t>
            </w:r>
          </w:p>
        </w:tc>
        <w:tc>
          <w:tcPr>
            <w:tcW w:w="169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b/>
                <w:bCs/>
                <w:color w:val="000000"/>
                <w:lang w:eastAsia="pl-PL"/>
              </w:rPr>
            </w:pPr>
          </w:p>
        </w:tc>
      </w:tr>
      <w:tr w:rsidR="00F42BAE" w:rsidRPr="0006368E" w:rsidTr="00B051B9">
        <w:trPr>
          <w:trHeight w:val="66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27</w:t>
            </w: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br/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C520D4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</w:pPr>
            <w:r w:rsidRPr="00C520D4"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  <w:t>KNNR 5 0605-02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 xml:space="preserve">Montaż uziomów poziomych w wykopie o głębokości do 0.6 m; </w:t>
            </w:r>
            <w:proofErr w:type="spellStart"/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kat.gruntu</w:t>
            </w:r>
            <w:proofErr w:type="spellEnd"/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 xml:space="preserve"> III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m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10,0</w:t>
            </w: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b/>
                <w:bCs/>
                <w:color w:val="000000"/>
                <w:lang w:eastAsia="pl-PL"/>
              </w:rPr>
            </w:pPr>
          </w:p>
        </w:tc>
      </w:tr>
      <w:tr w:rsidR="00F42BAE" w:rsidRPr="0006368E" w:rsidTr="00B051B9">
        <w:trPr>
          <w:trHeight w:val="855"/>
        </w:trPr>
        <w:tc>
          <w:tcPr>
            <w:tcW w:w="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28</w:t>
            </w: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br/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C520D4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</w:pPr>
            <w:proofErr w:type="spellStart"/>
            <w:r w:rsidRPr="00C520D4"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  <w:t>KNR-W</w:t>
            </w:r>
            <w:proofErr w:type="spellEnd"/>
            <w:r w:rsidRPr="00C520D4"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  <w:t xml:space="preserve"> 5-10 0810-04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Uziomy ze stali profilowanej miedziowane o długości 3 m w gruncie kat. III (metoda wykonania udarowa)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szt.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1,00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b/>
                <w:bCs/>
                <w:color w:val="000000"/>
                <w:lang w:eastAsia="pl-PL"/>
              </w:rPr>
            </w:pPr>
          </w:p>
        </w:tc>
      </w:tr>
      <w:tr w:rsidR="00F42BAE" w:rsidRPr="0006368E" w:rsidTr="00B051B9">
        <w:trPr>
          <w:trHeight w:val="85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lastRenderedPageBreak/>
              <w:t>29</w:t>
            </w: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br/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C520D4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</w:pPr>
            <w:proofErr w:type="spellStart"/>
            <w:r w:rsidRPr="00C520D4"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  <w:t>KNR-W</w:t>
            </w:r>
            <w:proofErr w:type="spellEnd"/>
            <w:r w:rsidRPr="00C520D4"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  <w:t xml:space="preserve"> 5-10-0810-05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Uziomy ze stali profilowanej miedziowane (następne 1,5 m długości) w gruncie kat. III (metoda wykonania udarowa)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szt.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3,00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b/>
                <w:bCs/>
                <w:color w:val="000000"/>
                <w:lang w:eastAsia="pl-PL"/>
              </w:rPr>
            </w:pPr>
          </w:p>
        </w:tc>
      </w:tr>
      <w:tr w:rsidR="00F42BAE" w:rsidRPr="0006368E" w:rsidTr="00B051B9">
        <w:trPr>
          <w:trHeight w:val="1260"/>
        </w:trPr>
        <w:tc>
          <w:tcPr>
            <w:tcW w:w="59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30</w:t>
            </w: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br/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C520D4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</w:pPr>
            <w:r w:rsidRPr="00C520D4"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  <w:t>KNNR 5 0611-05</w:t>
            </w:r>
            <w:r w:rsidRPr="00C520D4"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  <w:br/>
              <w:t>analogia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Łączenie przewodów instalacji odgromowej lub przewodów wyrównawczych z bednarki o przekroju do 120 mm2 na ścianie lub konstrukcji zbrojenia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szt.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1,00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b/>
                <w:bCs/>
                <w:color w:val="000000"/>
                <w:lang w:eastAsia="pl-PL"/>
              </w:rPr>
            </w:pPr>
          </w:p>
        </w:tc>
      </w:tr>
      <w:tr w:rsidR="00F42BAE" w:rsidRPr="0006368E" w:rsidTr="00B051B9">
        <w:trPr>
          <w:trHeight w:val="64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31</w:t>
            </w: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br/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C520D4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</w:pPr>
            <w:r w:rsidRPr="00C520D4"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  <w:t>KNNR 5 1304-01</w:t>
            </w:r>
          </w:p>
        </w:tc>
        <w:tc>
          <w:tcPr>
            <w:tcW w:w="28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Badania i pomiary instalacji uziemiającej (pierwszy pomiar)</w:t>
            </w:r>
          </w:p>
        </w:tc>
        <w:tc>
          <w:tcPr>
            <w:tcW w:w="103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szt.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1,00</w:t>
            </w:r>
          </w:p>
        </w:tc>
        <w:tc>
          <w:tcPr>
            <w:tcW w:w="169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b/>
                <w:bCs/>
                <w:color w:val="000000"/>
                <w:lang w:eastAsia="pl-PL"/>
              </w:rPr>
            </w:pPr>
          </w:p>
        </w:tc>
      </w:tr>
      <w:tr w:rsidR="00F42BAE" w:rsidRPr="0006368E" w:rsidTr="00A26FEF">
        <w:trPr>
          <w:trHeight w:val="240"/>
        </w:trPr>
        <w:tc>
          <w:tcPr>
            <w:tcW w:w="9860" w:type="dxa"/>
            <w:gridSpan w:val="7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  <w:hideMark/>
          </w:tcPr>
          <w:p w:rsidR="00F42BAE" w:rsidRPr="006F501A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b/>
                <w:bCs/>
                <w:color w:val="000000" w:themeColor="text1"/>
                <w:lang w:eastAsia="pl-PL"/>
              </w:rPr>
            </w:pPr>
            <w:r w:rsidRPr="00FA61C3">
              <w:rPr>
                <w:rFonts w:ascii="Arial Narrow" w:eastAsia="Times New Roman" w:hAnsi="Arial Narrow" w:cs="Microsoft Sans Serif"/>
                <w:b/>
                <w:bCs/>
                <w:color w:val="FF0000"/>
                <w:lang w:eastAsia="pl-PL"/>
              </w:rPr>
              <w:t> </w:t>
            </w:r>
            <w:r w:rsidRPr="006F501A">
              <w:rPr>
                <w:rFonts w:ascii="Arial Narrow" w:eastAsia="Times New Roman" w:hAnsi="Arial Narrow" w:cs="Microsoft Sans Serif"/>
                <w:b/>
                <w:bCs/>
                <w:color w:val="000000" w:themeColor="text1"/>
                <w:lang w:eastAsia="pl-PL"/>
              </w:rPr>
              <w:t>Zasilanie sygnalizatorów</w:t>
            </w:r>
          </w:p>
        </w:tc>
      </w:tr>
      <w:tr w:rsidR="00F42BAE" w:rsidRPr="0006368E" w:rsidTr="00C520D4">
        <w:trPr>
          <w:trHeight w:val="105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32</w:t>
            </w: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br/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C520D4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</w:pPr>
            <w:r w:rsidRPr="00C520D4"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  <w:t>KNR 2-01 0312-11</w:t>
            </w:r>
            <w:r w:rsidRPr="00C520D4"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  <w:br/>
              <w:t>analogia</w:t>
            </w:r>
          </w:p>
        </w:tc>
        <w:tc>
          <w:tcPr>
            <w:tcW w:w="28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 xml:space="preserve">Wykopanie dołów o powierzchni dna do 0,2 m2 i głębokości do 1.0 m </w:t>
            </w: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br/>
              <w:t>//Wykopanie wykopów pod fundament sygnalizatora</w:t>
            </w:r>
          </w:p>
        </w:tc>
        <w:tc>
          <w:tcPr>
            <w:tcW w:w="103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7021C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szt.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1,00</w:t>
            </w:r>
          </w:p>
        </w:tc>
        <w:tc>
          <w:tcPr>
            <w:tcW w:w="169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b/>
                <w:bCs/>
                <w:color w:val="000000"/>
                <w:lang w:eastAsia="pl-PL"/>
              </w:rPr>
            </w:pPr>
          </w:p>
        </w:tc>
      </w:tr>
      <w:tr w:rsidR="00F42BAE" w:rsidRPr="0006368E" w:rsidTr="00C520D4">
        <w:trPr>
          <w:trHeight w:val="106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33</w:t>
            </w: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br/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C520D4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</w:pPr>
            <w:r w:rsidRPr="00C520D4"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  <w:t>KNNR 5 0403-03</w:t>
            </w:r>
            <w:r w:rsidRPr="00C520D4"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  <w:br/>
              <w:t>analogia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Urządzenia rozdzielcze (zestawy) o masie ponad 20 kg na fundamencie prefabrykowanym /  Dostawa i montaż sygnalizatorów fi300 LED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szt.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2,0</w:t>
            </w: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b/>
                <w:bCs/>
                <w:color w:val="000000"/>
                <w:lang w:eastAsia="pl-PL"/>
              </w:rPr>
            </w:pPr>
          </w:p>
        </w:tc>
      </w:tr>
      <w:tr w:rsidR="00F42BAE" w:rsidRPr="0006368E" w:rsidTr="00C520D4">
        <w:trPr>
          <w:trHeight w:val="855"/>
        </w:trPr>
        <w:tc>
          <w:tcPr>
            <w:tcW w:w="5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34</w:t>
            </w: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br/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C520D4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</w:pPr>
            <w:r w:rsidRPr="00C520D4"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  <w:t>KNNR 5 0701-05 z.sz.2.14. 9902-01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 xml:space="preserve">Kopanie rowów dla kabli w sposób mechaniczny w gruncie kat. III-IV - roboty obok czynnego pasa jezdni (26-75 </w:t>
            </w:r>
            <w:proofErr w:type="spellStart"/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poj</w:t>
            </w:r>
            <w:proofErr w:type="spellEnd"/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/h)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m3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8,64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b/>
                <w:bCs/>
                <w:color w:val="000000"/>
                <w:lang w:eastAsia="pl-PL"/>
              </w:rPr>
            </w:pPr>
          </w:p>
        </w:tc>
      </w:tr>
      <w:tr w:rsidR="00F42BAE" w:rsidRPr="0006368E" w:rsidTr="00C520D4">
        <w:trPr>
          <w:trHeight w:val="64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35</w:t>
            </w: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br/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C520D4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</w:pPr>
            <w:r w:rsidRPr="00C520D4"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  <w:t>KNNR 5 0702-02</w:t>
            </w:r>
          </w:p>
        </w:tc>
        <w:tc>
          <w:tcPr>
            <w:tcW w:w="28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Zasypywanie rowów dla kabli wykonanych ręcznie w gruncie kat. III</w:t>
            </w:r>
          </w:p>
        </w:tc>
        <w:tc>
          <w:tcPr>
            <w:tcW w:w="10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m3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6,48</w:t>
            </w:r>
          </w:p>
        </w:tc>
        <w:tc>
          <w:tcPr>
            <w:tcW w:w="16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b/>
                <w:bCs/>
                <w:color w:val="000000"/>
                <w:lang w:eastAsia="pl-PL"/>
              </w:rPr>
            </w:pPr>
          </w:p>
        </w:tc>
      </w:tr>
      <w:tr w:rsidR="00F42BAE" w:rsidRPr="0006368E" w:rsidTr="00C520D4">
        <w:trPr>
          <w:trHeight w:val="85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36</w:t>
            </w: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br/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C520D4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</w:pPr>
            <w:proofErr w:type="spellStart"/>
            <w:r w:rsidRPr="00C520D4"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  <w:t>KNR-W</w:t>
            </w:r>
            <w:proofErr w:type="spellEnd"/>
            <w:r w:rsidRPr="00C520D4"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  <w:t xml:space="preserve"> 5-10 0306 03</w:t>
            </w:r>
          </w:p>
        </w:tc>
        <w:tc>
          <w:tcPr>
            <w:tcW w:w="28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 xml:space="preserve">Wykonanie </w:t>
            </w:r>
            <w:proofErr w:type="spellStart"/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przecisku</w:t>
            </w:r>
            <w:proofErr w:type="spellEnd"/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 xml:space="preserve"> rurą gładkościenną warstwową o średnicy 50 mm2  (współczynnik RiS=2)</w:t>
            </w:r>
          </w:p>
        </w:tc>
        <w:tc>
          <w:tcPr>
            <w:tcW w:w="10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m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10,0</w:t>
            </w: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0</w:t>
            </w:r>
          </w:p>
        </w:tc>
        <w:tc>
          <w:tcPr>
            <w:tcW w:w="16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b/>
                <w:bCs/>
                <w:color w:val="000000"/>
                <w:lang w:eastAsia="pl-PL"/>
              </w:rPr>
            </w:pPr>
          </w:p>
        </w:tc>
      </w:tr>
      <w:tr w:rsidR="00F42BAE" w:rsidRPr="0006368E" w:rsidTr="00C520D4">
        <w:trPr>
          <w:trHeight w:val="106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37</w:t>
            </w: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br/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C520D4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</w:pPr>
            <w:r w:rsidRPr="00C520D4"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  <w:t>KNNR 5 0705-01 z.sz.2.14. 9902-01</w:t>
            </w:r>
          </w:p>
        </w:tc>
        <w:tc>
          <w:tcPr>
            <w:tcW w:w="28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 xml:space="preserve">Ułożenie rur osłonowych z PCW o </w:t>
            </w:r>
            <w:proofErr w:type="spellStart"/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śr.do</w:t>
            </w:r>
            <w:proofErr w:type="spellEnd"/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 xml:space="preserve"> 140 mm - roboty obok czynnego pasa jezdni (26-75 </w:t>
            </w:r>
            <w:proofErr w:type="spellStart"/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poj</w:t>
            </w:r>
            <w:proofErr w:type="spellEnd"/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/h) - montaż rur HDPE do barierek istniejącego mostu</w:t>
            </w:r>
          </w:p>
        </w:tc>
        <w:tc>
          <w:tcPr>
            <w:tcW w:w="10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m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190,</w:t>
            </w: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00</w:t>
            </w:r>
          </w:p>
        </w:tc>
        <w:tc>
          <w:tcPr>
            <w:tcW w:w="16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b/>
                <w:bCs/>
                <w:color w:val="000000"/>
                <w:lang w:eastAsia="pl-PL"/>
              </w:rPr>
            </w:pPr>
          </w:p>
        </w:tc>
      </w:tr>
      <w:tr w:rsidR="00F42BAE" w:rsidRPr="0006368E" w:rsidTr="00C520D4">
        <w:trPr>
          <w:trHeight w:val="64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38</w:t>
            </w: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br/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C520D4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</w:pPr>
            <w:r w:rsidRPr="00C520D4"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  <w:t>KNNR 5 0707-02</w:t>
            </w:r>
          </w:p>
        </w:tc>
        <w:tc>
          <w:tcPr>
            <w:tcW w:w="28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Układanie kabli o masie do 1.0 kg/m w rowach kablowych ręcznie</w:t>
            </w: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br/>
            </w:r>
          </w:p>
        </w:tc>
        <w:tc>
          <w:tcPr>
            <w:tcW w:w="10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m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27,</w:t>
            </w: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00</w:t>
            </w:r>
          </w:p>
        </w:tc>
        <w:tc>
          <w:tcPr>
            <w:tcW w:w="16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b/>
                <w:bCs/>
                <w:color w:val="000000"/>
                <w:lang w:eastAsia="pl-PL"/>
              </w:rPr>
            </w:pPr>
          </w:p>
        </w:tc>
      </w:tr>
      <w:tr w:rsidR="00F42BAE" w:rsidRPr="0006368E" w:rsidTr="00C520D4">
        <w:trPr>
          <w:trHeight w:val="106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39</w:t>
            </w: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br/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C520D4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</w:pPr>
            <w:r w:rsidRPr="00C520D4"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  <w:t>KNNR 5 0713-02</w:t>
            </w:r>
          </w:p>
        </w:tc>
        <w:tc>
          <w:tcPr>
            <w:tcW w:w="28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 xml:space="preserve">Układanie kabli o masie do 1.0 kg/m w rurach, pustakach lub kanałach zamkniętych - kabel </w:t>
            </w:r>
            <w:proofErr w:type="spellStart"/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YKSYżo</w:t>
            </w:r>
            <w:proofErr w:type="spellEnd"/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 xml:space="preserve"> 7x1,5 mm2  0,6/1kV</w:t>
            </w:r>
          </w:p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m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200,</w:t>
            </w: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00</w:t>
            </w:r>
          </w:p>
        </w:tc>
        <w:tc>
          <w:tcPr>
            <w:tcW w:w="169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b/>
                <w:bCs/>
                <w:color w:val="000000"/>
                <w:lang w:eastAsia="pl-PL"/>
              </w:rPr>
            </w:pPr>
          </w:p>
        </w:tc>
      </w:tr>
      <w:tr w:rsidR="00F42BAE" w:rsidRPr="0006368E" w:rsidTr="00C520D4">
        <w:trPr>
          <w:trHeight w:val="106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40</w:t>
            </w: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br/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C520D4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</w:pPr>
            <w:r w:rsidRPr="00C520D4"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  <w:t>KNNR 5 0726-09</w:t>
            </w:r>
            <w:r w:rsidRPr="00C520D4"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  <w:br/>
              <w:t>analogia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 xml:space="preserve">Zarobienie na sucho końca kabla 5-żyłowego o przekroju żył do 16 mm2 na napięcie do 1 </w:t>
            </w:r>
            <w:proofErr w:type="spellStart"/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kV</w:t>
            </w:r>
            <w:proofErr w:type="spellEnd"/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 xml:space="preserve"> o izolacji i powłoce z tworzyw sztucznych</w:t>
            </w: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br/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szt.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4,0</w:t>
            </w: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b/>
                <w:bCs/>
                <w:color w:val="000000"/>
                <w:lang w:eastAsia="pl-PL"/>
              </w:rPr>
            </w:pPr>
          </w:p>
        </w:tc>
      </w:tr>
      <w:tr w:rsidR="00F42BAE" w:rsidRPr="0006368E" w:rsidTr="00C520D4">
        <w:trPr>
          <w:trHeight w:val="645"/>
        </w:trPr>
        <w:tc>
          <w:tcPr>
            <w:tcW w:w="59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41</w:t>
            </w: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br/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C520D4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</w:pPr>
            <w:r w:rsidRPr="00C520D4"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  <w:t>KNNR 5 1302-05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Badanie linii kablowej - kabel sygnalizacyjny 7-żyłowy</w:t>
            </w:r>
          </w:p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7021C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szt.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2,00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b/>
                <w:bCs/>
                <w:color w:val="000000"/>
                <w:lang w:eastAsia="pl-PL"/>
              </w:rPr>
            </w:pPr>
          </w:p>
        </w:tc>
      </w:tr>
      <w:tr w:rsidR="00F42BAE" w:rsidRPr="0006368E" w:rsidTr="00C520D4">
        <w:trPr>
          <w:trHeight w:val="64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42</w:t>
            </w:r>
            <w:r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br/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C520D4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</w:pPr>
            <w:r w:rsidRPr="00C520D4"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  <w:t>KNNR 5 1303-03</w:t>
            </w:r>
          </w:p>
        </w:tc>
        <w:tc>
          <w:tcPr>
            <w:tcW w:w="28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</w:p>
          <w:p w:rsidR="00F42BA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Pomiar rezystancji izolacji instalacji elektrycznej</w:t>
            </w:r>
          </w:p>
          <w:p w:rsidR="00F42BAE" w:rsidRDefault="00F42BAE" w:rsidP="00F42BAE">
            <w:pPr>
              <w:spacing w:after="0" w:line="240" w:lineRule="auto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</w:p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7021C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szt.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2,00</w:t>
            </w:r>
          </w:p>
        </w:tc>
        <w:tc>
          <w:tcPr>
            <w:tcW w:w="169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b/>
                <w:bCs/>
                <w:color w:val="000000"/>
                <w:lang w:eastAsia="pl-PL"/>
              </w:rPr>
            </w:pPr>
          </w:p>
        </w:tc>
      </w:tr>
      <w:tr w:rsidR="00F42BAE" w:rsidRPr="0006368E" w:rsidTr="00A26FEF">
        <w:trPr>
          <w:trHeight w:val="240"/>
        </w:trPr>
        <w:tc>
          <w:tcPr>
            <w:tcW w:w="9860" w:type="dxa"/>
            <w:gridSpan w:val="7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b/>
                <w:bCs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b/>
                <w:bCs/>
                <w:color w:val="000000"/>
                <w:lang w:eastAsia="pl-PL"/>
              </w:rPr>
              <w:lastRenderedPageBreak/>
              <w:t> Koszty towarzyszące</w:t>
            </w:r>
          </w:p>
        </w:tc>
      </w:tr>
      <w:tr w:rsidR="00F42BAE" w:rsidRPr="0006368E" w:rsidTr="00C520D4">
        <w:trPr>
          <w:trHeight w:val="43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43</w:t>
            </w: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br/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C520D4" w:rsidRDefault="00C520D4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</w:pPr>
            <w:r w:rsidRPr="00C520D4"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  <w:t>x</w:t>
            </w:r>
          </w:p>
        </w:tc>
        <w:tc>
          <w:tcPr>
            <w:tcW w:w="28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</w:p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Koszt geodezji</w:t>
            </w: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br/>
            </w:r>
          </w:p>
        </w:tc>
        <w:tc>
          <w:tcPr>
            <w:tcW w:w="103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proofErr w:type="spellStart"/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1,00</w:t>
            </w:r>
          </w:p>
        </w:tc>
        <w:tc>
          <w:tcPr>
            <w:tcW w:w="169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b/>
                <w:bCs/>
                <w:color w:val="000000"/>
                <w:lang w:eastAsia="pl-PL"/>
              </w:rPr>
            </w:pPr>
          </w:p>
        </w:tc>
      </w:tr>
      <w:tr w:rsidR="00F42BAE" w:rsidRPr="0006368E" w:rsidTr="00C520D4">
        <w:trPr>
          <w:trHeight w:val="377"/>
        </w:trPr>
        <w:tc>
          <w:tcPr>
            <w:tcW w:w="8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C21256" w:rsidRDefault="00F42BAE" w:rsidP="00A26FEF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C21256">
              <w:rPr>
                <w:rFonts w:ascii="Arial Narrow" w:hAnsi="Arial Narrow" w:cs="Arial"/>
                <w:b/>
                <w:bCs/>
              </w:rPr>
              <w:t>RAZEM WARTOŚC NETTO: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</w:p>
        </w:tc>
      </w:tr>
      <w:tr w:rsidR="00F42BAE" w:rsidRPr="0006368E" w:rsidTr="00C520D4">
        <w:trPr>
          <w:trHeight w:val="240"/>
        </w:trPr>
        <w:tc>
          <w:tcPr>
            <w:tcW w:w="8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C21256" w:rsidRDefault="00F42BAE" w:rsidP="00A26FEF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C21256">
              <w:rPr>
                <w:rFonts w:ascii="Arial Narrow" w:hAnsi="Arial Narrow" w:cs="Arial"/>
                <w:b/>
                <w:bCs/>
              </w:rPr>
              <w:t>+ PODATEK VAT (23%):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</w:p>
        </w:tc>
      </w:tr>
      <w:tr w:rsidR="00F42BAE" w:rsidRPr="0006368E" w:rsidTr="00C520D4">
        <w:trPr>
          <w:trHeight w:val="240"/>
        </w:trPr>
        <w:tc>
          <w:tcPr>
            <w:tcW w:w="8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C21256" w:rsidRDefault="00F42BAE" w:rsidP="00A26FEF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C21256">
              <w:rPr>
                <w:rFonts w:ascii="Arial Narrow" w:hAnsi="Arial Narrow" w:cs="Arial"/>
                <w:b/>
                <w:bCs/>
              </w:rPr>
              <w:t>RAZEM WARTOŚC BRUTTO: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</w:p>
        </w:tc>
      </w:tr>
    </w:tbl>
    <w:p w:rsidR="00F42BAE" w:rsidRDefault="00F42BAE" w:rsidP="00F42BAE">
      <w:pPr>
        <w:spacing w:before="120"/>
        <w:jc w:val="both"/>
        <w:rPr>
          <w:rFonts w:ascii="Arial Narrow" w:hAnsi="Arial Narrow"/>
          <w:i/>
        </w:rPr>
      </w:pPr>
    </w:p>
    <w:p w:rsidR="00F42BAE" w:rsidRPr="006E74D8" w:rsidRDefault="00F42BAE" w:rsidP="00F42BAE">
      <w:pPr>
        <w:spacing w:before="120"/>
        <w:jc w:val="both"/>
        <w:rPr>
          <w:rFonts w:ascii="Arial Narrow" w:hAnsi="Arial Narrow"/>
          <w:i/>
        </w:rPr>
      </w:pPr>
      <w:r w:rsidRPr="006E74D8">
        <w:rPr>
          <w:rFonts w:ascii="Arial Narrow" w:hAnsi="Arial Narrow"/>
          <w:i/>
        </w:rPr>
        <w:t xml:space="preserve">Słownie brutto: </w:t>
      </w:r>
      <w:r>
        <w:rPr>
          <w:rFonts w:ascii="Arial Narrow" w:hAnsi="Arial Narrow"/>
          <w:i/>
        </w:rPr>
        <w:t>…………………….…………………………………………………………………………………………</w:t>
      </w:r>
      <w:r w:rsidRPr="006E74D8">
        <w:rPr>
          <w:rFonts w:ascii="Arial Narrow" w:hAnsi="Arial Narrow"/>
          <w:i/>
        </w:rPr>
        <w:t xml:space="preserve"> zł</w:t>
      </w:r>
    </w:p>
    <w:p w:rsidR="00F42BAE" w:rsidRDefault="00F42BAE" w:rsidP="00F42BAE">
      <w:pPr>
        <w:jc w:val="center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                                                                                     </w:t>
      </w:r>
    </w:p>
    <w:p w:rsidR="00F42BAE" w:rsidRDefault="00F42BAE" w:rsidP="00F42BAE">
      <w:pPr>
        <w:jc w:val="center"/>
        <w:rPr>
          <w:rFonts w:ascii="Arial Narrow" w:hAnsi="Arial Narrow" w:cs="Tahoma"/>
        </w:rPr>
      </w:pPr>
    </w:p>
    <w:p w:rsidR="00F42BAE" w:rsidRDefault="00F42BAE" w:rsidP="00F42BAE">
      <w:pPr>
        <w:jc w:val="center"/>
        <w:rPr>
          <w:rFonts w:ascii="Arial Narrow" w:hAnsi="Arial Narrow" w:cs="Tahoma"/>
        </w:rPr>
      </w:pPr>
    </w:p>
    <w:p w:rsidR="00F42BAE" w:rsidRDefault="00F42BAE" w:rsidP="00F42BAE">
      <w:pPr>
        <w:jc w:val="center"/>
        <w:rPr>
          <w:rFonts w:ascii="Arial Narrow" w:hAnsi="Arial Narrow" w:cs="Tahoma"/>
        </w:rPr>
      </w:pPr>
    </w:p>
    <w:p w:rsidR="00F42BAE" w:rsidRDefault="00F42BAE" w:rsidP="00F42BAE">
      <w:pPr>
        <w:jc w:val="center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                                                                               </w:t>
      </w:r>
      <w:r w:rsidRPr="00AF0C1B">
        <w:rPr>
          <w:rFonts w:ascii="Arial Narrow" w:hAnsi="Arial Narrow" w:cs="Tahoma"/>
        </w:rPr>
        <w:t>Podpisano :</w:t>
      </w:r>
    </w:p>
    <w:p w:rsidR="00F42BAE" w:rsidRDefault="00F42BAE" w:rsidP="00F42BAE">
      <w:pPr>
        <w:jc w:val="center"/>
        <w:rPr>
          <w:rFonts w:ascii="Arial Narrow" w:hAnsi="Arial Narrow" w:cs="Tahoma"/>
        </w:rPr>
      </w:pPr>
    </w:p>
    <w:p w:rsidR="00F42BAE" w:rsidRDefault="00F42BAE" w:rsidP="00F42BAE">
      <w:pPr>
        <w:jc w:val="center"/>
        <w:rPr>
          <w:rFonts w:ascii="Arial Narrow" w:hAnsi="Arial Narrow" w:cs="Tahoma"/>
        </w:rPr>
      </w:pPr>
    </w:p>
    <w:p w:rsidR="00F42BAE" w:rsidRDefault="00F42BAE" w:rsidP="00F42BAE">
      <w:pPr>
        <w:spacing w:after="0" w:line="240" w:lineRule="auto"/>
        <w:jc w:val="right"/>
        <w:rPr>
          <w:rFonts w:ascii="Arial Narrow" w:hAnsi="Arial Narrow" w:cs="Tahoma"/>
        </w:rPr>
      </w:pPr>
      <w:r>
        <w:rPr>
          <w:rFonts w:ascii="Arial Narrow" w:hAnsi="Arial Narrow" w:cs="Tahoma"/>
        </w:rPr>
        <w:t>………………………………………..</w:t>
      </w:r>
    </w:p>
    <w:p w:rsidR="00F42BAE" w:rsidRPr="009B003A" w:rsidRDefault="00F42BAE" w:rsidP="00F42BAE">
      <w:pPr>
        <w:spacing w:after="0" w:line="240" w:lineRule="auto"/>
        <w:jc w:val="right"/>
        <w:rPr>
          <w:rFonts w:ascii="Arial Narrow" w:hAnsi="Arial Narrow" w:cs="Tahoma"/>
          <w:i/>
          <w:sz w:val="16"/>
          <w:szCs w:val="16"/>
        </w:rPr>
      </w:pPr>
      <w:r w:rsidRPr="009B003A">
        <w:rPr>
          <w:rFonts w:ascii="Arial Narrow" w:hAnsi="Arial Narrow" w:cs="Tahoma"/>
          <w:i/>
          <w:sz w:val="16"/>
          <w:szCs w:val="16"/>
        </w:rPr>
        <w:t>(czytelny podpis upełnomocnionego przedstawiciela</w:t>
      </w:r>
    </w:p>
    <w:p w:rsidR="00F42BAE" w:rsidRPr="009B003A" w:rsidRDefault="00F42BAE" w:rsidP="00F42BAE">
      <w:pPr>
        <w:spacing w:after="0" w:line="240" w:lineRule="auto"/>
        <w:ind w:firstLine="720"/>
        <w:jc w:val="right"/>
        <w:rPr>
          <w:sz w:val="16"/>
          <w:szCs w:val="16"/>
        </w:rPr>
      </w:pPr>
      <w:r w:rsidRPr="009B003A">
        <w:rPr>
          <w:rFonts w:ascii="Arial Narrow" w:hAnsi="Arial Narrow" w:cs="Tahoma"/>
          <w:i/>
          <w:sz w:val="16"/>
          <w:szCs w:val="16"/>
        </w:rPr>
        <w:t xml:space="preserve">     lub imienna pieczątka + podpis)</w:t>
      </w:r>
    </w:p>
    <w:p w:rsidR="00596D55" w:rsidRDefault="00596D55" w:rsidP="007B70BA">
      <w:pPr>
        <w:tabs>
          <w:tab w:val="left" w:pos="360"/>
          <w:tab w:val="left" w:pos="900"/>
        </w:tabs>
        <w:spacing w:after="0" w:line="240" w:lineRule="auto"/>
        <w:rPr>
          <w:rFonts w:ascii="Arial Narrow" w:hAnsi="Arial Narrow" w:cs="Tahoma"/>
        </w:rPr>
      </w:pPr>
    </w:p>
    <w:p w:rsidR="008E52D3" w:rsidRDefault="008E52D3" w:rsidP="007B70BA">
      <w:pPr>
        <w:tabs>
          <w:tab w:val="left" w:pos="360"/>
          <w:tab w:val="left" w:pos="900"/>
        </w:tabs>
        <w:spacing w:after="0" w:line="240" w:lineRule="auto"/>
        <w:rPr>
          <w:rFonts w:ascii="Arial Narrow" w:hAnsi="Arial Narrow"/>
          <w:b/>
        </w:rPr>
      </w:pPr>
    </w:p>
    <w:p w:rsidR="007B70BA" w:rsidRDefault="007B70BA" w:rsidP="007B70BA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 Narrow" w:hAnsi="Arial Narrow"/>
          <w:b/>
        </w:rPr>
      </w:pPr>
    </w:p>
    <w:p w:rsidR="007B70BA" w:rsidRDefault="007B70BA" w:rsidP="007B70BA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 Narrow" w:hAnsi="Arial Narrow"/>
          <w:b/>
        </w:rPr>
      </w:pPr>
    </w:p>
    <w:p w:rsidR="007B70BA" w:rsidRDefault="007B70BA" w:rsidP="007B70BA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 Narrow" w:hAnsi="Arial Narrow"/>
          <w:b/>
        </w:rPr>
      </w:pPr>
    </w:p>
    <w:p w:rsidR="002E3FF5" w:rsidRDefault="002E3FF5" w:rsidP="002E3FF5">
      <w:pPr>
        <w:spacing w:after="0" w:line="240" w:lineRule="auto"/>
        <w:ind w:left="3538"/>
        <w:contextualSpacing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:rsidR="002E3FF5" w:rsidRDefault="002E3FF5" w:rsidP="002E3FF5">
      <w:pPr>
        <w:spacing w:after="0" w:line="240" w:lineRule="auto"/>
        <w:ind w:left="3538"/>
        <w:contextualSpacing/>
        <w:jc w:val="right"/>
        <w:rPr>
          <w:rFonts w:ascii="Arial Narrow" w:hAnsi="Arial Narrow"/>
          <w:sz w:val="20"/>
          <w:szCs w:val="20"/>
        </w:rPr>
      </w:pPr>
    </w:p>
    <w:p w:rsidR="007B70BA" w:rsidRDefault="007B70BA" w:rsidP="002E3FF5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9E7FE6" w:rsidRDefault="009E7FE6" w:rsidP="002E3FF5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9E7FE6" w:rsidRDefault="009E7FE6" w:rsidP="002E3FF5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F42BAE" w:rsidRDefault="00F42BAE" w:rsidP="002E3FF5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F42BAE" w:rsidRDefault="00F42BAE" w:rsidP="002E3FF5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F42BAE" w:rsidRDefault="00F42BAE" w:rsidP="002E3FF5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F42BAE" w:rsidRDefault="00F42BAE" w:rsidP="002E3FF5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F42BAE" w:rsidRDefault="00F42BAE" w:rsidP="002E3FF5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F42BAE" w:rsidRDefault="00F42BAE" w:rsidP="002E3FF5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F42BAE" w:rsidRDefault="00F42BAE" w:rsidP="002E3FF5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F42BAE" w:rsidRDefault="00F42BAE" w:rsidP="002E3FF5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F42BAE" w:rsidRDefault="00F42BAE" w:rsidP="002E3FF5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F42BAE" w:rsidRDefault="00F42BAE" w:rsidP="002E3FF5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F42BAE" w:rsidRDefault="00F42BAE" w:rsidP="002E3FF5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F42BAE" w:rsidRDefault="00F42BAE" w:rsidP="002E3FF5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F42BAE" w:rsidRDefault="00F42BAE" w:rsidP="002E3FF5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F42BAE" w:rsidRDefault="00F42BAE" w:rsidP="002E3FF5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F42BAE" w:rsidRDefault="00F42BAE" w:rsidP="002E3FF5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F42BAE" w:rsidRDefault="00F42BAE" w:rsidP="002E3FF5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F42BAE" w:rsidRDefault="00F42BAE" w:rsidP="002E3FF5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F42BAE" w:rsidRDefault="00F42BAE" w:rsidP="002E3FF5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F42BAE" w:rsidRDefault="00F42BAE" w:rsidP="002E3FF5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F42BAE" w:rsidRDefault="00F42BAE" w:rsidP="002E3FF5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9E7FE6" w:rsidRDefault="009E7FE6" w:rsidP="002E3FF5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1F2F06" w:rsidRDefault="001F2F06" w:rsidP="001F2F06">
      <w:pPr>
        <w:tabs>
          <w:tab w:val="left" w:pos="360"/>
          <w:tab w:val="left" w:pos="900"/>
        </w:tabs>
        <w:spacing w:line="360" w:lineRule="auto"/>
        <w:rPr>
          <w:rFonts w:ascii="Arial Narrow" w:hAnsi="Arial Narrow"/>
          <w:b/>
          <w:sz w:val="18"/>
          <w:szCs w:val="18"/>
        </w:rPr>
      </w:pPr>
    </w:p>
    <w:sectPr w:rsidR="001F2F06" w:rsidSect="00F42BAE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0B6" w:rsidRDefault="00AA50B6" w:rsidP="00E62647">
      <w:pPr>
        <w:spacing w:after="0" w:line="240" w:lineRule="auto"/>
      </w:pPr>
      <w:r>
        <w:separator/>
      </w:r>
    </w:p>
  </w:endnote>
  <w:endnote w:type="continuationSeparator" w:id="0">
    <w:p w:rsidR="00AA50B6" w:rsidRDefault="00AA50B6" w:rsidP="00E62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0B6" w:rsidRDefault="00AA50B6" w:rsidP="00E62647">
      <w:pPr>
        <w:spacing w:after="0" w:line="240" w:lineRule="auto"/>
      </w:pPr>
      <w:r>
        <w:separator/>
      </w:r>
    </w:p>
  </w:footnote>
  <w:footnote w:type="continuationSeparator" w:id="0">
    <w:p w:rsidR="00AA50B6" w:rsidRDefault="00AA50B6" w:rsidP="00E62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05B6B"/>
    <w:multiLevelType w:val="hybridMultilevel"/>
    <w:tmpl w:val="48A0B44C"/>
    <w:lvl w:ilvl="0" w:tplc="723A7872">
      <w:start w:val="1"/>
      <w:numFmt w:val="lowerLetter"/>
      <w:lvlText w:val="%1)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3B238F"/>
    <w:multiLevelType w:val="hybridMultilevel"/>
    <w:tmpl w:val="26444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0570B"/>
    <w:multiLevelType w:val="hybridMultilevel"/>
    <w:tmpl w:val="23F25E98"/>
    <w:lvl w:ilvl="0" w:tplc="BCC0B3E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758A9"/>
    <w:multiLevelType w:val="hybridMultilevel"/>
    <w:tmpl w:val="18E80420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E6F28B66" w:tentative="1">
      <w:start w:val="1"/>
      <w:numFmt w:val="lowerLetter"/>
      <w:lvlText w:val="%2."/>
      <w:lvlJc w:val="left"/>
      <w:pPr>
        <w:ind w:left="1440" w:hanging="360"/>
      </w:pPr>
    </w:lvl>
    <w:lvl w:ilvl="2" w:tplc="18F6EE4C" w:tentative="1">
      <w:start w:val="1"/>
      <w:numFmt w:val="lowerRoman"/>
      <w:lvlText w:val="%3."/>
      <w:lvlJc w:val="right"/>
      <w:pPr>
        <w:ind w:left="2160" w:hanging="180"/>
      </w:pPr>
    </w:lvl>
    <w:lvl w:ilvl="3" w:tplc="EAE6FD9C" w:tentative="1">
      <w:start w:val="1"/>
      <w:numFmt w:val="decimal"/>
      <w:lvlText w:val="%4."/>
      <w:lvlJc w:val="left"/>
      <w:pPr>
        <w:ind w:left="2880" w:hanging="360"/>
      </w:pPr>
    </w:lvl>
    <w:lvl w:ilvl="4" w:tplc="9C1C8E3E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B50C0"/>
    <w:multiLevelType w:val="hybridMultilevel"/>
    <w:tmpl w:val="4B0A3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806622"/>
    <w:multiLevelType w:val="hybridMultilevel"/>
    <w:tmpl w:val="C05E6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7B0A3A"/>
    <w:multiLevelType w:val="multilevel"/>
    <w:tmpl w:val="EF94978E"/>
    <w:lvl w:ilvl="0">
      <w:start w:val="65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2"/>
      <w:numFmt w:val="decimalZero"/>
      <w:lvlText w:val="%1-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7">
    <w:nsid w:val="38B81B06"/>
    <w:multiLevelType w:val="hybridMultilevel"/>
    <w:tmpl w:val="5A68BD68"/>
    <w:lvl w:ilvl="0" w:tplc="579C62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F4710E"/>
    <w:multiLevelType w:val="hybridMultilevel"/>
    <w:tmpl w:val="CB6EF03E"/>
    <w:lvl w:ilvl="0" w:tplc="EAFC5B1C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59909C3"/>
    <w:multiLevelType w:val="hybridMultilevel"/>
    <w:tmpl w:val="3B964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B96BC8"/>
    <w:multiLevelType w:val="hybridMultilevel"/>
    <w:tmpl w:val="40683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363B26"/>
    <w:multiLevelType w:val="hybridMultilevel"/>
    <w:tmpl w:val="77BE4334"/>
    <w:lvl w:ilvl="0" w:tplc="45788100">
      <w:start w:val="1"/>
      <w:numFmt w:val="decimal"/>
      <w:lvlText w:val="%1."/>
      <w:lvlJc w:val="left"/>
      <w:pPr>
        <w:ind w:left="644" w:hanging="360"/>
      </w:pPr>
      <w:rPr>
        <w:rFonts w:cs="Segoe UI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4376CE8"/>
    <w:multiLevelType w:val="hybridMultilevel"/>
    <w:tmpl w:val="50426B0E"/>
    <w:lvl w:ilvl="0" w:tplc="8212659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B42127"/>
    <w:multiLevelType w:val="hybridMultilevel"/>
    <w:tmpl w:val="732E1C7E"/>
    <w:lvl w:ilvl="0" w:tplc="EECCB4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AC42BCF"/>
    <w:multiLevelType w:val="multilevel"/>
    <w:tmpl w:val="A4AA89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Arial Narrow" w:eastAsiaTheme="minorHAnsi" w:hAnsi="Arial Narrow" w:cstheme="minorBidi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6BC3593D"/>
    <w:multiLevelType w:val="hybridMultilevel"/>
    <w:tmpl w:val="68C818D2"/>
    <w:lvl w:ilvl="0" w:tplc="ECA03438">
      <w:start w:val="6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5040AB"/>
    <w:multiLevelType w:val="hybridMultilevel"/>
    <w:tmpl w:val="874C0658"/>
    <w:lvl w:ilvl="0" w:tplc="E912D770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CB867D3"/>
    <w:multiLevelType w:val="hybridMultilevel"/>
    <w:tmpl w:val="93EC44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0"/>
  </w:num>
  <w:num w:numId="5">
    <w:abstractNumId w:val="13"/>
  </w:num>
  <w:num w:numId="6">
    <w:abstractNumId w:val="11"/>
  </w:num>
  <w:num w:numId="7">
    <w:abstractNumId w:val="4"/>
  </w:num>
  <w:num w:numId="8">
    <w:abstractNumId w:val="3"/>
  </w:num>
  <w:num w:numId="9">
    <w:abstractNumId w:val="17"/>
  </w:num>
  <w:num w:numId="10">
    <w:abstractNumId w:val="5"/>
  </w:num>
  <w:num w:numId="11">
    <w:abstractNumId w:val="7"/>
  </w:num>
  <w:num w:numId="12">
    <w:abstractNumId w:val="1"/>
  </w:num>
  <w:num w:numId="13">
    <w:abstractNumId w:val="14"/>
  </w:num>
  <w:num w:numId="14">
    <w:abstractNumId w:val="2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47C0"/>
    <w:rsid w:val="00000C6D"/>
    <w:rsid w:val="00004EA5"/>
    <w:rsid w:val="0001321E"/>
    <w:rsid w:val="0001441F"/>
    <w:rsid w:val="000172C7"/>
    <w:rsid w:val="00032EDA"/>
    <w:rsid w:val="00057BCE"/>
    <w:rsid w:val="00066D12"/>
    <w:rsid w:val="00070233"/>
    <w:rsid w:val="00075F0D"/>
    <w:rsid w:val="000A15E0"/>
    <w:rsid w:val="000D1BFD"/>
    <w:rsid w:val="000E3D33"/>
    <w:rsid w:val="000E6733"/>
    <w:rsid w:val="001010D4"/>
    <w:rsid w:val="0012049D"/>
    <w:rsid w:val="0012311E"/>
    <w:rsid w:val="00124BD8"/>
    <w:rsid w:val="00131F79"/>
    <w:rsid w:val="001410A7"/>
    <w:rsid w:val="00142193"/>
    <w:rsid w:val="0015491C"/>
    <w:rsid w:val="00157DD9"/>
    <w:rsid w:val="00163120"/>
    <w:rsid w:val="0016452E"/>
    <w:rsid w:val="00166027"/>
    <w:rsid w:val="00166DE7"/>
    <w:rsid w:val="00172CC4"/>
    <w:rsid w:val="001A2A8D"/>
    <w:rsid w:val="001B7686"/>
    <w:rsid w:val="001D0BDB"/>
    <w:rsid w:val="001E1C37"/>
    <w:rsid w:val="001F2F06"/>
    <w:rsid w:val="0020776D"/>
    <w:rsid w:val="00221633"/>
    <w:rsid w:val="00226B33"/>
    <w:rsid w:val="0024039C"/>
    <w:rsid w:val="00244BC9"/>
    <w:rsid w:val="0024656E"/>
    <w:rsid w:val="00252F14"/>
    <w:rsid w:val="00253D65"/>
    <w:rsid w:val="00267C89"/>
    <w:rsid w:val="002752FB"/>
    <w:rsid w:val="00275DAF"/>
    <w:rsid w:val="00284615"/>
    <w:rsid w:val="00297AF3"/>
    <w:rsid w:val="002A0E44"/>
    <w:rsid w:val="002A2429"/>
    <w:rsid w:val="002B7832"/>
    <w:rsid w:val="002C7967"/>
    <w:rsid w:val="002D721A"/>
    <w:rsid w:val="002E140A"/>
    <w:rsid w:val="002E3BAF"/>
    <w:rsid w:val="002E3FF5"/>
    <w:rsid w:val="002F130C"/>
    <w:rsid w:val="002F227E"/>
    <w:rsid w:val="0030692D"/>
    <w:rsid w:val="0030695C"/>
    <w:rsid w:val="00316F05"/>
    <w:rsid w:val="0032045C"/>
    <w:rsid w:val="00332E9B"/>
    <w:rsid w:val="003562ED"/>
    <w:rsid w:val="00390F4E"/>
    <w:rsid w:val="003B347A"/>
    <w:rsid w:val="003C0806"/>
    <w:rsid w:val="003C0B36"/>
    <w:rsid w:val="003C2FE8"/>
    <w:rsid w:val="003C48BB"/>
    <w:rsid w:val="003D1124"/>
    <w:rsid w:val="003E11F7"/>
    <w:rsid w:val="003E15C1"/>
    <w:rsid w:val="003F16D1"/>
    <w:rsid w:val="003F2B5D"/>
    <w:rsid w:val="00406C80"/>
    <w:rsid w:val="00411FFB"/>
    <w:rsid w:val="00414CFB"/>
    <w:rsid w:val="00426AD9"/>
    <w:rsid w:val="004423B7"/>
    <w:rsid w:val="004568AF"/>
    <w:rsid w:val="004805B8"/>
    <w:rsid w:val="0048167F"/>
    <w:rsid w:val="004860F0"/>
    <w:rsid w:val="00493130"/>
    <w:rsid w:val="00495C74"/>
    <w:rsid w:val="004B4AF4"/>
    <w:rsid w:val="004B5CF9"/>
    <w:rsid w:val="004D7144"/>
    <w:rsid w:val="004E578F"/>
    <w:rsid w:val="004F0775"/>
    <w:rsid w:val="00503CDC"/>
    <w:rsid w:val="00546614"/>
    <w:rsid w:val="00557603"/>
    <w:rsid w:val="005712E9"/>
    <w:rsid w:val="005929C9"/>
    <w:rsid w:val="00596D55"/>
    <w:rsid w:val="005A1B24"/>
    <w:rsid w:val="005A4D75"/>
    <w:rsid w:val="005B43DD"/>
    <w:rsid w:val="005B6B55"/>
    <w:rsid w:val="005D09F2"/>
    <w:rsid w:val="005D27C5"/>
    <w:rsid w:val="005D482C"/>
    <w:rsid w:val="005E2F53"/>
    <w:rsid w:val="005F14C7"/>
    <w:rsid w:val="00650B52"/>
    <w:rsid w:val="00651057"/>
    <w:rsid w:val="00653812"/>
    <w:rsid w:val="0065700B"/>
    <w:rsid w:val="0068427F"/>
    <w:rsid w:val="006A57F4"/>
    <w:rsid w:val="006A67D1"/>
    <w:rsid w:val="006C6390"/>
    <w:rsid w:val="006D0B46"/>
    <w:rsid w:val="006D1618"/>
    <w:rsid w:val="006D7F68"/>
    <w:rsid w:val="006F501A"/>
    <w:rsid w:val="00703859"/>
    <w:rsid w:val="00717B0F"/>
    <w:rsid w:val="00723BC3"/>
    <w:rsid w:val="00731601"/>
    <w:rsid w:val="00735B35"/>
    <w:rsid w:val="0074493D"/>
    <w:rsid w:val="00781901"/>
    <w:rsid w:val="007A4C26"/>
    <w:rsid w:val="007A740E"/>
    <w:rsid w:val="007B2976"/>
    <w:rsid w:val="007B70BA"/>
    <w:rsid w:val="007E37CB"/>
    <w:rsid w:val="008165A8"/>
    <w:rsid w:val="0082430A"/>
    <w:rsid w:val="008431E9"/>
    <w:rsid w:val="008B7B24"/>
    <w:rsid w:val="008C0D83"/>
    <w:rsid w:val="008C2011"/>
    <w:rsid w:val="008D163A"/>
    <w:rsid w:val="008E52D3"/>
    <w:rsid w:val="0092179B"/>
    <w:rsid w:val="00946F31"/>
    <w:rsid w:val="009545CF"/>
    <w:rsid w:val="00975989"/>
    <w:rsid w:val="00993B82"/>
    <w:rsid w:val="009944D2"/>
    <w:rsid w:val="009A01CC"/>
    <w:rsid w:val="009A6383"/>
    <w:rsid w:val="009D4273"/>
    <w:rsid w:val="009E7FE6"/>
    <w:rsid w:val="009F27A8"/>
    <w:rsid w:val="009F6435"/>
    <w:rsid w:val="00A21ACF"/>
    <w:rsid w:val="00A26FEF"/>
    <w:rsid w:val="00A34694"/>
    <w:rsid w:val="00A42C0D"/>
    <w:rsid w:val="00A43350"/>
    <w:rsid w:val="00A47EF5"/>
    <w:rsid w:val="00A63D24"/>
    <w:rsid w:val="00A70FDC"/>
    <w:rsid w:val="00A73ABA"/>
    <w:rsid w:val="00A87DCD"/>
    <w:rsid w:val="00A9124F"/>
    <w:rsid w:val="00AA50B6"/>
    <w:rsid w:val="00AD394A"/>
    <w:rsid w:val="00AD6AF5"/>
    <w:rsid w:val="00AE29E1"/>
    <w:rsid w:val="00AF2D17"/>
    <w:rsid w:val="00B00FC7"/>
    <w:rsid w:val="00B051B9"/>
    <w:rsid w:val="00B24424"/>
    <w:rsid w:val="00B50428"/>
    <w:rsid w:val="00B50B19"/>
    <w:rsid w:val="00B76255"/>
    <w:rsid w:val="00B90FD3"/>
    <w:rsid w:val="00B93D6D"/>
    <w:rsid w:val="00B95B90"/>
    <w:rsid w:val="00BB39E2"/>
    <w:rsid w:val="00BC4152"/>
    <w:rsid w:val="00C2236C"/>
    <w:rsid w:val="00C30A06"/>
    <w:rsid w:val="00C419ED"/>
    <w:rsid w:val="00C47908"/>
    <w:rsid w:val="00C519A3"/>
    <w:rsid w:val="00C520D4"/>
    <w:rsid w:val="00C6546B"/>
    <w:rsid w:val="00C7139E"/>
    <w:rsid w:val="00C732CE"/>
    <w:rsid w:val="00C802F5"/>
    <w:rsid w:val="00C86D95"/>
    <w:rsid w:val="00C94219"/>
    <w:rsid w:val="00CC58B0"/>
    <w:rsid w:val="00CC63D2"/>
    <w:rsid w:val="00CD20E5"/>
    <w:rsid w:val="00CE5850"/>
    <w:rsid w:val="00CE7101"/>
    <w:rsid w:val="00CF48CD"/>
    <w:rsid w:val="00D035BD"/>
    <w:rsid w:val="00D11CCC"/>
    <w:rsid w:val="00D2190D"/>
    <w:rsid w:val="00D23A1C"/>
    <w:rsid w:val="00D45CD7"/>
    <w:rsid w:val="00D55A97"/>
    <w:rsid w:val="00D563EE"/>
    <w:rsid w:val="00D60F94"/>
    <w:rsid w:val="00D675BB"/>
    <w:rsid w:val="00D70BD2"/>
    <w:rsid w:val="00D8246D"/>
    <w:rsid w:val="00D84BC7"/>
    <w:rsid w:val="00DB612A"/>
    <w:rsid w:val="00DC5DEA"/>
    <w:rsid w:val="00DC729A"/>
    <w:rsid w:val="00DD2535"/>
    <w:rsid w:val="00DF47C0"/>
    <w:rsid w:val="00E03CC8"/>
    <w:rsid w:val="00E22D78"/>
    <w:rsid w:val="00E368F1"/>
    <w:rsid w:val="00E55024"/>
    <w:rsid w:val="00E555A2"/>
    <w:rsid w:val="00E5615F"/>
    <w:rsid w:val="00E62647"/>
    <w:rsid w:val="00E6341F"/>
    <w:rsid w:val="00E67DCE"/>
    <w:rsid w:val="00E73183"/>
    <w:rsid w:val="00E92DC2"/>
    <w:rsid w:val="00E937DB"/>
    <w:rsid w:val="00E95770"/>
    <w:rsid w:val="00EA48EE"/>
    <w:rsid w:val="00EB27C8"/>
    <w:rsid w:val="00ED0BA3"/>
    <w:rsid w:val="00ED6228"/>
    <w:rsid w:val="00F03D36"/>
    <w:rsid w:val="00F0670E"/>
    <w:rsid w:val="00F06936"/>
    <w:rsid w:val="00F07873"/>
    <w:rsid w:val="00F26653"/>
    <w:rsid w:val="00F317A9"/>
    <w:rsid w:val="00F355FC"/>
    <w:rsid w:val="00F36B59"/>
    <w:rsid w:val="00F42BAE"/>
    <w:rsid w:val="00F7021C"/>
    <w:rsid w:val="00F9077D"/>
    <w:rsid w:val="00F90B7D"/>
    <w:rsid w:val="00FA61C3"/>
    <w:rsid w:val="00FB5F9C"/>
    <w:rsid w:val="00FB7C4B"/>
    <w:rsid w:val="00FC2027"/>
    <w:rsid w:val="00FC4E61"/>
    <w:rsid w:val="00FD5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7C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DF47C0"/>
    <w:rPr>
      <w:color w:val="0000FF"/>
      <w:u w:val="single"/>
    </w:rPr>
  </w:style>
  <w:style w:type="character" w:customStyle="1" w:styleId="AkapitzlistZnak">
    <w:name w:val="Akapit z listą Znak"/>
    <w:aliases w:val="L1 Znak,Numerowanie Znak,Akapit z listą5 Znak,x. Znak,Normalny1 Znak,podpunkt Znak,Eko punkty Znak,Oświetlenie Znak,TABELA Znak,BulletC Znak,normalny tekst Znak,Wyliczanie Znak,Obiekt Znak,List Paragraph1 Znak"/>
    <w:basedOn w:val="Domylnaczcionkaakapitu"/>
    <w:link w:val="Akapitzlist"/>
    <w:uiPriority w:val="99"/>
    <w:locked/>
    <w:rsid w:val="00DF47C0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x.,Normalny1,podpunkt,Eko punkty,Oświetlenie,TABELA,BulletC,normalny tekst,Wyliczanie,Obiekt,List Paragraph1"/>
    <w:basedOn w:val="Normalny"/>
    <w:link w:val="AkapitzlistZnak"/>
    <w:uiPriority w:val="99"/>
    <w:qFormat/>
    <w:rsid w:val="00DF47C0"/>
    <w:pPr>
      <w:ind w:left="720"/>
      <w:contextualSpacing/>
    </w:pPr>
  </w:style>
  <w:style w:type="table" w:styleId="Tabela-Siatka">
    <w:name w:val="Table Grid"/>
    <w:basedOn w:val="Standardowy"/>
    <w:uiPriority w:val="59"/>
    <w:rsid w:val="004D71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unhideWhenUsed/>
    <w:rsid w:val="0074493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49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493D"/>
    <w:pPr>
      <w:spacing w:after="0" w:line="240" w:lineRule="atLeast"/>
      <w:jc w:val="center"/>
    </w:pPr>
    <w:rPr>
      <w:rFonts w:ascii="Times New Roman" w:eastAsia="Times New Roman" w:hAnsi="Times New Roman"/>
      <w:b/>
      <w:kern w:val="28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4493D"/>
    <w:rPr>
      <w:rFonts w:ascii="Times New Roman" w:eastAsia="Times New Roman" w:hAnsi="Times New Roman" w:cs="Times New Roman"/>
      <w:b/>
      <w:kern w:val="28"/>
      <w:sz w:val="32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50B1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50B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1">
    <w:name w:val="Font Style11"/>
    <w:uiPriority w:val="99"/>
    <w:rsid w:val="00B50B19"/>
    <w:rPr>
      <w:rFonts w:ascii="Segoe UI" w:hAnsi="Segoe UI"/>
      <w:b/>
      <w:color w:val="000000"/>
      <w:sz w:val="16"/>
    </w:rPr>
  </w:style>
  <w:style w:type="paragraph" w:customStyle="1" w:styleId="Style55">
    <w:name w:val="Style55"/>
    <w:basedOn w:val="Normalny"/>
    <w:uiPriority w:val="99"/>
    <w:rsid w:val="00B50B19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257">
    <w:name w:val="Font Style257"/>
    <w:uiPriority w:val="99"/>
    <w:rsid w:val="00B50B19"/>
    <w:rPr>
      <w:rFonts w:ascii="Arial Narrow" w:hAnsi="Arial Narrow"/>
      <w:color w:val="000000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26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264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2647"/>
    <w:rPr>
      <w:vertAlign w:val="superscript"/>
    </w:rPr>
  </w:style>
  <w:style w:type="paragraph" w:customStyle="1" w:styleId="Zwykytekst1">
    <w:name w:val="Zwykły tekst1"/>
    <w:basedOn w:val="Normalny"/>
    <w:rsid w:val="004B5CF9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2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C0D"/>
    <w:rPr>
      <w:rFonts w:ascii="Tahoma" w:eastAsia="Calibri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8E52D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52D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rsid w:val="008E52D3"/>
    <w:pPr>
      <w:suppressAutoHyphens/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Indeks">
    <w:name w:val="Indeks"/>
    <w:basedOn w:val="Normalny"/>
    <w:rsid w:val="008E52D3"/>
    <w:pPr>
      <w:suppressLineNumbers/>
      <w:suppressAutoHyphens/>
    </w:pPr>
    <w:rPr>
      <w:rFonts w:ascii="Arial" w:eastAsia="Arial" w:hAnsi="Arial" w:cs="Tahoma"/>
      <w:lang w:eastAsia="ar-SA"/>
    </w:rPr>
  </w:style>
  <w:style w:type="paragraph" w:customStyle="1" w:styleId="Style42">
    <w:name w:val="Style42"/>
    <w:basedOn w:val="Normalny"/>
    <w:uiPriority w:val="99"/>
    <w:rsid w:val="00D23A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17">
    <w:name w:val="Font Style117"/>
    <w:uiPriority w:val="99"/>
    <w:rsid w:val="00D23A1C"/>
    <w:rPr>
      <w:rFonts w:ascii="Arial Narrow" w:hAnsi="Arial Narrow" w:cs="Arial Narrow"/>
      <w:b/>
      <w:bCs/>
      <w:color w:val="000000"/>
      <w:sz w:val="50"/>
      <w:szCs w:val="50"/>
    </w:rPr>
  </w:style>
  <w:style w:type="paragraph" w:customStyle="1" w:styleId="Style6">
    <w:name w:val="Style6"/>
    <w:basedOn w:val="Normalny"/>
    <w:uiPriority w:val="99"/>
    <w:rsid w:val="0030695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character" w:customStyle="1" w:styleId="FontStyle12">
    <w:name w:val="Font Style12"/>
    <w:uiPriority w:val="99"/>
    <w:rsid w:val="0030695C"/>
    <w:rPr>
      <w:rFonts w:ascii="Segoe UI" w:hAnsi="Segoe UI"/>
      <w:color w:val="000000"/>
      <w:sz w:val="16"/>
    </w:rPr>
  </w:style>
  <w:style w:type="character" w:customStyle="1" w:styleId="txt-new">
    <w:name w:val="txt-new"/>
    <w:rsid w:val="0030695C"/>
    <w:rPr>
      <w:rFonts w:ascii="Times New Roman" w:hAnsi="Times New Roman"/>
    </w:rPr>
  </w:style>
  <w:style w:type="character" w:customStyle="1" w:styleId="tabulatory">
    <w:name w:val="tabulatory"/>
    <w:rsid w:val="0030695C"/>
  </w:style>
  <w:style w:type="character" w:styleId="Pogrubienie">
    <w:name w:val="Strong"/>
    <w:qFormat/>
    <w:rsid w:val="00F42B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2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4</Pages>
  <Words>898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J.Kazmierczak</dc:creator>
  <cp:lastModifiedBy>64620</cp:lastModifiedBy>
  <cp:revision>153</cp:revision>
  <cp:lastPrinted>2022-09-05T08:10:00Z</cp:lastPrinted>
  <dcterms:created xsi:type="dcterms:W3CDTF">2021-01-11T10:08:00Z</dcterms:created>
  <dcterms:modified xsi:type="dcterms:W3CDTF">2023-08-09T10:51:00Z</dcterms:modified>
</cp:coreProperties>
</file>