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43E4E" w:rsidRPr="000A5A0D" w:rsidRDefault="003C2FE8" w:rsidP="000A5A0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>formularz nr 2</w:t>
      </w:r>
      <w:r w:rsidR="004D7144" w:rsidRPr="000A5A0D">
        <w:rPr>
          <w:rFonts w:ascii="Arial" w:hAnsi="Arial" w:cs="Arial"/>
          <w:sz w:val="16"/>
          <w:szCs w:val="16"/>
        </w:rPr>
        <w:tab/>
      </w:r>
    </w:p>
    <w:p w:rsidR="00243E4E" w:rsidRPr="000A5A0D" w:rsidRDefault="00243E4E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0A5A0D">
        <w:rPr>
          <w:rFonts w:ascii="Arial" w:hAnsi="Arial" w:cs="Arial"/>
          <w:b/>
        </w:rPr>
        <w:t>FORMULARZ  CENOWY</w:t>
      </w:r>
    </w:p>
    <w:p w:rsidR="00A90870" w:rsidRPr="000A5A0D" w:rsidRDefault="00A90870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AB7985" w:rsidRPr="000A5A0D" w:rsidRDefault="00AB798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A5A0D" w:rsidRPr="000A5A0D" w:rsidRDefault="00615E4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A0D">
        <w:rPr>
          <w:rFonts w:ascii="Arial" w:hAnsi="Arial" w:cs="Arial"/>
          <w:b/>
          <w:sz w:val="24"/>
          <w:szCs w:val="24"/>
        </w:rPr>
        <w:t xml:space="preserve">Zakup wózka paletowego Pramac MX 1016 </w:t>
      </w:r>
    </w:p>
    <w:p w:rsidR="0001441F" w:rsidRPr="000A5A0D" w:rsidRDefault="000A5A0D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A0D">
        <w:rPr>
          <w:rFonts w:ascii="Arial" w:hAnsi="Arial" w:cs="Arial"/>
          <w:b/>
          <w:sz w:val="24"/>
          <w:szCs w:val="24"/>
        </w:rPr>
        <w:t>na potrzeby Rejonu Dróg Wojewódzkich w Zielonej Górze</w:t>
      </w:r>
    </w:p>
    <w:p w:rsidR="00615E4F" w:rsidRPr="000A5A0D" w:rsidRDefault="00615E4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594"/>
        <w:gridCol w:w="3580"/>
        <w:gridCol w:w="961"/>
        <w:gridCol w:w="8"/>
        <w:gridCol w:w="968"/>
        <w:gridCol w:w="1794"/>
        <w:gridCol w:w="39"/>
        <w:gridCol w:w="1513"/>
        <w:gridCol w:w="10"/>
      </w:tblGrid>
      <w:tr w:rsidR="00243E4E" w:rsidRPr="000A5A0D" w:rsidTr="000A5A0D">
        <w:trPr>
          <w:trHeight w:val="323"/>
          <w:jc w:val="center"/>
        </w:trPr>
        <w:tc>
          <w:tcPr>
            <w:tcW w:w="5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80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E4E" w:rsidRPr="000A5A0D" w:rsidRDefault="00243E4E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1861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421861" w:rsidRPr="000A5A0D" w:rsidRDefault="000A5A0D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zł /</w:t>
            </w:r>
          </w:p>
          <w:p w:rsidR="00421861" w:rsidRPr="000A5A0D" w:rsidRDefault="00421861" w:rsidP="00421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trHeight w:val="322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A0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shd w:val="clear" w:color="auto" w:fill="auto"/>
            <w:vAlign w:val="center"/>
          </w:tcPr>
          <w:p w:rsidR="00243E4E" w:rsidRPr="000A5A0D" w:rsidRDefault="00243E4E" w:rsidP="003B33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594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80" w:type="dxa"/>
            <w:vAlign w:val="center"/>
          </w:tcPr>
          <w:p w:rsidR="00F15A0A" w:rsidRPr="000A5A0D" w:rsidRDefault="00F15A0A" w:rsidP="00F15A0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pacing w:val="-3"/>
              </w:rPr>
            </w:pPr>
            <w:r w:rsidRPr="000A5A0D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Dostawa fabrycznie </w:t>
            </w:r>
            <w:r w:rsidR="00615E4F" w:rsidRPr="000A5A0D">
              <w:rPr>
                <w:rFonts w:ascii="Arial" w:hAnsi="Arial" w:cs="Arial"/>
                <w:b/>
              </w:rPr>
              <w:t>nowego wózka paletowego Pramac MX 1016.</w:t>
            </w:r>
            <w:r w:rsidRPr="000A5A0D">
              <w:rPr>
                <w:rFonts w:ascii="Arial" w:hAnsi="Arial" w:cs="Arial"/>
                <w:b/>
                <w:bCs/>
                <w:color w:val="000000"/>
                <w:spacing w:val="-3"/>
              </w:rPr>
              <w:t>:</w:t>
            </w:r>
          </w:p>
          <w:p w:rsidR="00F15A0A" w:rsidRPr="000A5A0D" w:rsidRDefault="00F15A0A" w:rsidP="00F15A0A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  <w:u w:val="single"/>
              </w:rPr>
              <w:t>Parametry techniczne maszyny:</w:t>
            </w:r>
          </w:p>
          <w:p w:rsidR="00615E4F" w:rsidRP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udźwig (ładowność): 1000 kg</w:t>
            </w:r>
          </w:p>
          <w:p w:rsidR="00615E4F" w:rsidRP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waga: 210 kg</w:t>
            </w:r>
          </w:p>
          <w:p w:rsidR="00615E4F" w:rsidRP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wysokość podnoszenia: 1510 mm</w:t>
            </w:r>
          </w:p>
          <w:p w:rsid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wysokość wideł opuszczonych: 90 </w:t>
            </w:r>
            <w:r w:rsid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615E4F" w:rsidRPr="000A5A0D" w:rsidRDefault="000A5A0D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 </w:t>
            </w:r>
            <w:r w:rsidR="00615E4F"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mm</w:t>
            </w:r>
          </w:p>
          <w:p w:rsidR="00615E4F" w:rsidRP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całkowita długość: 1690 mm</w:t>
            </w:r>
          </w:p>
          <w:p w:rsid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wymiary wideł: 60/170/1150 mm </w:t>
            </w:r>
            <w:r w:rsid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615E4F" w:rsidRPr="000A5A0D" w:rsidRDefault="000A5A0D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  <w:r w:rsidR="00615E4F"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(grubość/szerokość/długość)</w:t>
            </w:r>
          </w:p>
          <w:p w:rsid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rozmiar kół podporowych przód: </w:t>
            </w:r>
          </w:p>
          <w:p w:rsidR="00615E4F" w:rsidRPr="000A5A0D" w:rsidRDefault="000A5A0D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  <w:r w:rsidR="00615E4F"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150x40 mm (średnica/szerokość)</w:t>
            </w:r>
          </w:p>
          <w:p w:rsidR="000A5A0D" w:rsidRDefault="00615E4F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rozmiar rolek: 80x70 mm </w:t>
            </w:r>
          </w:p>
          <w:p w:rsidR="00615E4F" w:rsidRPr="000A5A0D" w:rsidRDefault="000A5A0D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  <w:r w:rsidR="00615E4F" w:rsidRPr="000A5A0D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(średnica/szerokość)</w:t>
            </w:r>
          </w:p>
          <w:p w:rsidR="00243E4E" w:rsidRPr="000A5A0D" w:rsidRDefault="00243E4E" w:rsidP="00615E4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43E4E" w:rsidRPr="000A5A0D" w:rsidRDefault="00615E4F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968" w:type="dxa"/>
            <w:vAlign w:val="center"/>
          </w:tcPr>
          <w:p w:rsidR="00243E4E" w:rsidRPr="000A5A0D" w:rsidRDefault="000A5A0D" w:rsidP="003B339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C065D5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VAT (23</w:t>
            </w:r>
            <w:r w:rsidR="00243E4E" w:rsidRPr="000A5A0D">
              <w:rPr>
                <w:rFonts w:ascii="Arial" w:hAnsi="Arial" w:cs="Arial"/>
                <w:b/>
              </w:rPr>
              <w:t>%)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43E4E" w:rsidRPr="000A5A0D" w:rsidTr="000A5A0D">
        <w:trPr>
          <w:gridAfter w:val="1"/>
          <w:wAfter w:w="10" w:type="dxa"/>
          <w:jc w:val="center"/>
        </w:trPr>
        <w:tc>
          <w:tcPr>
            <w:tcW w:w="7944" w:type="dxa"/>
            <w:gridSpan w:val="7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5A0D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13" w:type="dxa"/>
            <w:vAlign w:val="center"/>
          </w:tcPr>
          <w:p w:rsidR="00243E4E" w:rsidRPr="000A5A0D" w:rsidRDefault="00243E4E" w:rsidP="003B339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6D1618" w:rsidRPr="000A5A0D" w:rsidRDefault="006D1618" w:rsidP="006D1618">
      <w:pPr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>Słownie brutto: ……………………………………</w:t>
      </w:r>
      <w:r w:rsidR="000A5A0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D1618" w:rsidRPr="000A5A0D" w:rsidRDefault="00C065D5" w:rsidP="00C065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5A0D">
        <w:rPr>
          <w:rFonts w:ascii="Arial" w:hAnsi="Arial" w:cs="Arial"/>
          <w:b/>
          <w:sz w:val="20"/>
          <w:szCs w:val="20"/>
          <w:u w:val="single"/>
        </w:rPr>
        <w:t xml:space="preserve">W/w cena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>zawiera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D1618" w:rsidRPr="000A5A0D">
        <w:rPr>
          <w:rFonts w:ascii="Arial" w:hAnsi="Arial" w:cs="Arial"/>
          <w:b/>
          <w:sz w:val="20"/>
          <w:szCs w:val="20"/>
          <w:u w:val="single"/>
        </w:rPr>
        <w:t xml:space="preserve">koszt </w:t>
      </w:r>
      <w:r w:rsidRPr="000A5A0D">
        <w:rPr>
          <w:rFonts w:ascii="Arial" w:hAnsi="Arial" w:cs="Arial"/>
          <w:b/>
          <w:sz w:val="20"/>
          <w:szCs w:val="20"/>
          <w:u w:val="single"/>
        </w:rPr>
        <w:t xml:space="preserve">dostawy i </w:t>
      </w:r>
      <w:r w:rsidR="000D1F6B" w:rsidRPr="000A5A0D">
        <w:rPr>
          <w:rFonts w:ascii="Arial" w:hAnsi="Arial" w:cs="Arial"/>
          <w:b/>
          <w:sz w:val="20"/>
          <w:szCs w:val="20"/>
          <w:u w:val="single"/>
        </w:rPr>
        <w:t>rozładunku</w:t>
      </w:r>
      <w:r w:rsidR="00C4094E" w:rsidRPr="000A5A0D">
        <w:rPr>
          <w:rFonts w:ascii="Arial" w:hAnsi="Arial" w:cs="Arial"/>
          <w:b/>
          <w:sz w:val="20"/>
          <w:szCs w:val="20"/>
          <w:u w:val="single"/>
        </w:rPr>
        <w:t xml:space="preserve"> urządzenia.</w:t>
      </w:r>
    </w:p>
    <w:p w:rsidR="006D1618" w:rsidRPr="000A5A0D" w:rsidRDefault="006D1618" w:rsidP="0001441F">
      <w:pPr>
        <w:rPr>
          <w:rFonts w:ascii="Arial" w:hAnsi="Arial" w:cs="Arial"/>
          <w:b/>
          <w:sz w:val="20"/>
          <w:szCs w:val="20"/>
        </w:rPr>
      </w:pPr>
    </w:p>
    <w:p w:rsidR="000A5A0D" w:rsidRPr="000A5A0D" w:rsidRDefault="000A5A0D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  <w:u w:val="single"/>
        </w:rPr>
      </w:pPr>
      <w:r w:rsidRPr="000A5A0D">
        <w:rPr>
          <w:rFonts w:ascii="Arial Narrow" w:eastAsia="Times New Roman" w:hAnsi="Arial Narrow"/>
          <w:bCs/>
          <w:color w:val="000000"/>
          <w:spacing w:val="-3"/>
          <w:u w:val="single"/>
        </w:rPr>
        <w:t>Adres dostawy:</w:t>
      </w:r>
    </w:p>
    <w:p w:rsidR="000A5A0D" w:rsidRPr="000A5A0D" w:rsidRDefault="000A5A0D" w:rsidP="000A5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Cs/>
          <w:color w:val="000000"/>
          <w:spacing w:val="-3"/>
        </w:rPr>
      </w:pPr>
      <w:r w:rsidRPr="000A5A0D">
        <w:rPr>
          <w:rFonts w:ascii="Arial Narrow" w:eastAsia="Times New Roman" w:hAnsi="Arial Narrow"/>
          <w:bCs/>
          <w:color w:val="000000"/>
          <w:spacing w:val="-3"/>
        </w:rPr>
        <w:t>Obwód Drogowy Bobrowice, 66-627 Bobrowice 115b</w:t>
      </w:r>
    </w:p>
    <w:p w:rsidR="000A5A0D" w:rsidRPr="000A5A0D" w:rsidRDefault="000A5A0D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 w:rsidRPr="000A5A0D">
        <w:rPr>
          <w:rFonts w:ascii="Arial Narrow" w:eastAsia="Times New Roman" w:hAnsi="Arial Narrow"/>
          <w:bCs/>
          <w:color w:val="000000"/>
          <w:spacing w:val="-3"/>
        </w:rPr>
        <w:t>Dostawa w godz. 7:00-14:00</w:t>
      </w:r>
    </w:p>
    <w:p w:rsidR="000A5A0D" w:rsidRPr="00F15A0A" w:rsidRDefault="000A5A0D" w:rsidP="000A5A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  <w:sz w:val="24"/>
          <w:szCs w:val="24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3D650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5A0D">
        <w:rPr>
          <w:rFonts w:ascii="Arial" w:hAnsi="Arial" w:cs="Arial"/>
          <w:sz w:val="20"/>
          <w:szCs w:val="20"/>
        </w:rPr>
        <w:t xml:space="preserve">                                    Podpis:</w:t>
      </w: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0195" w:rsidRPr="000A5A0D" w:rsidRDefault="00A4019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70BA" w:rsidRPr="000A5A0D" w:rsidRDefault="000A5A0D" w:rsidP="000A5A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</w:t>
      </w:r>
    </w:p>
    <w:p w:rsidR="007B70BA" w:rsidRPr="000A5A0D" w:rsidRDefault="007B70BA" w:rsidP="000A5A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</w:t>
      </w:r>
      <w:r w:rsidRPr="000A5A0D">
        <w:rPr>
          <w:rFonts w:ascii="Arial" w:hAnsi="Arial" w:cs="Arial"/>
          <w:sz w:val="16"/>
          <w:szCs w:val="16"/>
        </w:rPr>
        <w:t xml:space="preserve">  </w:t>
      </w:r>
      <w:r w:rsidR="000A5A0D">
        <w:rPr>
          <w:rFonts w:ascii="Arial" w:hAnsi="Arial" w:cs="Arial"/>
          <w:sz w:val="16"/>
          <w:szCs w:val="16"/>
        </w:rPr>
        <w:t xml:space="preserve">         </w:t>
      </w:r>
      <w:r w:rsidRPr="000A5A0D">
        <w:rPr>
          <w:rFonts w:ascii="Arial" w:hAnsi="Arial" w:cs="Arial"/>
          <w:sz w:val="16"/>
          <w:szCs w:val="16"/>
        </w:rPr>
        <w:t xml:space="preserve"> /czytelny podpis upełnomocnionego 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A5A0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0A5A0D">
        <w:rPr>
          <w:rFonts w:ascii="Arial" w:hAnsi="Arial" w:cs="Arial"/>
          <w:sz w:val="16"/>
          <w:szCs w:val="16"/>
        </w:rPr>
        <w:t xml:space="preserve">                            </w:t>
      </w:r>
      <w:r w:rsidRPr="000A5A0D">
        <w:rPr>
          <w:rFonts w:ascii="Arial" w:hAnsi="Arial" w:cs="Arial"/>
          <w:sz w:val="16"/>
          <w:szCs w:val="16"/>
        </w:rPr>
        <w:t>przedstawiciela lub imienna pieczątka + podpis/</w:t>
      </w:r>
    </w:p>
    <w:p w:rsidR="007B70BA" w:rsidRPr="000A5A0D" w:rsidRDefault="007B70BA" w:rsidP="000A5A0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70FDC" w:rsidRPr="000A5A0D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0195" w:rsidRPr="000A5A0D" w:rsidRDefault="00A40195" w:rsidP="000A5A0D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40195" w:rsidRPr="000A5A0D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2179B" w:rsidRPr="000A5A0D" w:rsidRDefault="0092179B" w:rsidP="0092179B">
      <w:pPr>
        <w:spacing w:after="0"/>
        <w:rPr>
          <w:rFonts w:ascii="Arial" w:hAnsi="Arial" w:cs="Arial"/>
          <w:sz w:val="20"/>
          <w:szCs w:val="20"/>
        </w:rPr>
      </w:pPr>
    </w:p>
    <w:sectPr w:rsidR="0092179B" w:rsidRPr="000A5A0D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67631"/>
    <w:rsid w:val="000A0AE4"/>
    <w:rsid w:val="000A5A0D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187E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6390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B7B24"/>
    <w:rsid w:val="008C553F"/>
    <w:rsid w:val="008D163A"/>
    <w:rsid w:val="008F70DB"/>
    <w:rsid w:val="0092179B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2770E"/>
    <w:rsid w:val="00E368F1"/>
    <w:rsid w:val="00E55024"/>
    <w:rsid w:val="00E5615F"/>
    <w:rsid w:val="00E62647"/>
    <w:rsid w:val="00E67DCE"/>
    <w:rsid w:val="00E731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2023-02-06T09:38:00Z</cp:lastPrinted>
  <dcterms:created xsi:type="dcterms:W3CDTF">2023-02-06T09:38:00Z</dcterms:created>
  <dcterms:modified xsi:type="dcterms:W3CDTF">2023-02-06T09:38:00Z</dcterms:modified>
</cp:coreProperties>
</file>