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74465" w:rsidRDefault="002C1EC2" w:rsidP="00F74465">
      <w:pPr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960A33" w:rsidRPr="00960A33" w:rsidRDefault="00960A33" w:rsidP="00960A33">
      <w:pPr>
        <w:suppressAutoHyphens/>
        <w:ind w:left="360"/>
        <w:jc w:val="center"/>
        <w:rPr>
          <w:rFonts w:ascii="Arial Narrow" w:hAnsi="Arial Narrow" w:cs="Arial"/>
          <w:b/>
          <w:color w:val="000000"/>
          <w:lang w:eastAsia="zh-CN"/>
        </w:rPr>
      </w:pPr>
      <w:r w:rsidRPr="00960A33">
        <w:rPr>
          <w:rFonts w:ascii="Arial Narrow" w:hAnsi="Arial Narrow" w:cs="Arial"/>
          <w:b/>
          <w:color w:val="000000"/>
          <w:lang w:eastAsia="zh-CN"/>
        </w:rPr>
        <w:t>Budowa ścieżki rowerowej w ciągu drogi wojewódzkiej nr 315 w m. Lipiny</w:t>
      </w:r>
    </w:p>
    <w:p w:rsidR="00960A33" w:rsidRPr="00960A33" w:rsidRDefault="00960A33" w:rsidP="00960A33">
      <w:pPr>
        <w:suppressAutoHyphens/>
        <w:jc w:val="center"/>
        <w:rPr>
          <w:rFonts w:ascii="Arial Narrow" w:hAnsi="Arial Narrow" w:cs="Arial"/>
          <w:b/>
          <w:color w:val="000000"/>
          <w:lang w:eastAsia="zh-CN"/>
        </w:rPr>
      </w:pP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2C1EC2" w:rsidRPr="00960A33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960A33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960A33">
        <w:rPr>
          <w:rFonts w:ascii="Arial Narrow" w:hAnsi="Arial Narrow"/>
          <w:sz w:val="20"/>
          <w:szCs w:val="20"/>
        </w:rPr>
        <w:t>31.10.2022 r.</w:t>
      </w: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na okres </w:t>
      </w:r>
      <w:r w:rsidR="00960A33">
        <w:rPr>
          <w:rFonts w:ascii="Arial Narrow" w:hAnsi="Arial Narrow"/>
          <w:sz w:val="20"/>
          <w:szCs w:val="20"/>
        </w:rPr>
        <w:t>5 lat.</w:t>
      </w:r>
      <w:bookmarkStart w:id="0" w:name="_GoBack"/>
      <w:bookmarkEnd w:id="0"/>
    </w:p>
    <w:p w:rsidR="002C1EC2" w:rsidRDefault="002C1EC2" w:rsidP="002C1EC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2C1EC2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1EC2" w:rsidRPr="002C65DF" w:rsidRDefault="002C1EC2" w:rsidP="002C1EC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1EC2" w:rsidRDefault="002C1EC2" w:rsidP="00F44F7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44F78" w:rsidRDefault="00960A33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Formularz cenowy</w:t>
      </w:r>
      <w:r w:rsidR="00F44F78" w:rsidRPr="00F44F78">
        <w:rPr>
          <w:rFonts w:ascii="Arial Narrow" w:hAnsi="Arial Narrow"/>
          <w:color w:val="000000" w:themeColor="text1"/>
          <w:sz w:val="20"/>
          <w:szCs w:val="20"/>
        </w:rPr>
        <w:t>,</w:t>
      </w:r>
    </w:p>
    <w:p w:rsidR="00F44F78" w:rsidRPr="00F44F78" w:rsidRDefault="00960A33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Wykaz robót + </w:t>
      </w:r>
      <w:r w:rsidR="00F44F78" w:rsidRPr="00F44F78">
        <w:rPr>
          <w:rFonts w:ascii="Arial Narrow" w:hAnsi="Arial Narrow"/>
          <w:color w:val="000000" w:themeColor="text1"/>
          <w:sz w:val="20"/>
          <w:szCs w:val="20"/>
        </w:rPr>
        <w:t>Referencje</w:t>
      </w:r>
      <w:r w:rsidR="00F44F78" w:rsidRPr="00F44F78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F44F78" w:rsidRDefault="00F44F78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44F78">
        <w:rPr>
          <w:rFonts w:ascii="Arial Narrow" w:hAnsi="Arial Narrow"/>
          <w:color w:val="000000" w:themeColor="text1"/>
          <w:sz w:val="20"/>
          <w:szCs w:val="20"/>
        </w:rPr>
        <w:t>Kopie uprawnień zawodowych kierownika budowy,</w:t>
      </w:r>
    </w:p>
    <w:p w:rsidR="00F44F78" w:rsidRDefault="00F44F78" w:rsidP="00F44F78">
      <w:pPr>
        <w:pStyle w:val="Akapitzlist"/>
        <w:numPr>
          <w:ilvl w:val="0"/>
          <w:numId w:val="3"/>
        </w:num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Polisa </w:t>
      </w:r>
      <w:proofErr w:type="spellStart"/>
      <w:r w:rsidR="00960A33">
        <w:rPr>
          <w:rFonts w:ascii="Arial Narrow" w:hAnsi="Arial Narrow"/>
          <w:color w:val="000000" w:themeColor="text1"/>
          <w:sz w:val="20"/>
          <w:szCs w:val="20"/>
        </w:rPr>
        <w:t>oc</w:t>
      </w:r>
      <w:proofErr w:type="spellEnd"/>
    </w:p>
    <w:p w:rsidR="00F44F78" w:rsidRPr="00960A33" w:rsidRDefault="00960A33" w:rsidP="00960A33">
      <w:pPr>
        <w:tabs>
          <w:tab w:val="left" w:pos="540"/>
          <w:tab w:val="left" w:pos="90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60A3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2C1EC2" w:rsidRDefault="002C1EC2" w:rsidP="002C1EC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1EC2" w:rsidRDefault="002C1EC2" w:rsidP="002C1EC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2C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4D4"/>
    <w:multiLevelType w:val="hybridMultilevel"/>
    <w:tmpl w:val="780CE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C2"/>
    <w:rsid w:val="002C1EC2"/>
    <w:rsid w:val="00727833"/>
    <w:rsid w:val="008B6389"/>
    <w:rsid w:val="00960A33"/>
    <w:rsid w:val="00F44F78"/>
    <w:rsid w:val="00F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9E4F-F732-42F0-87EE-4DBAADB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1EC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1EC2"/>
    <w:pPr>
      <w:ind w:left="720"/>
      <w:contextualSpacing/>
    </w:pPr>
  </w:style>
  <w:style w:type="character" w:customStyle="1" w:styleId="FontStyle24">
    <w:name w:val="Font Style24"/>
    <w:basedOn w:val="Domylnaczcionkaakapitu"/>
    <w:uiPriority w:val="99"/>
    <w:rsid w:val="00F7446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Sterczewska Wydział Budowy i Nadzoru</dc:creator>
  <cp:keywords/>
  <dc:description/>
  <cp:lastModifiedBy>Milena Wierzejewska</cp:lastModifiedBy>
  <cp:revision>4</cp:revision>
  <cp:lastPrinted>2021-11-15T10:36:00Z</cp:lastPrinted>
  <dcterms:created xsi:type="dcterms:W3CDTF">2021-11-15T07:51:00Z</dcterms:created>
  <dcterms:modified xsi:type="dcterms:W3CDTF">2022-08-05T12:57:00Z</dcterms:modified>
</cp:coreProperties>
</file>