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2BD9" w14:textId="77777777" w:rsidR="00C260AA" w:rsidRPr="00B04764" w:rsidRDefault="008325A1" w:rsidP="00C260AA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04764">
        <w:rPr>
          <w:rFonts w:ascii="Arial" w:hAnsi="Arial" w:cs="Arial"/>
          <w:sz w:val="16"/>
          <w:szCs w:val="16"/>
        </w:rPr>
        <w:t>………………………………..</w:t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Pr="00B04764">
        <w:rPr>
          <w:rFonts w:ascii="Arial" w:hAnsi="Arial" w:cs="Arial"/>
          <w:sz w:val="16"/>
          <w:szCs w:val="16"/>
        </w:rPr>
        <w:tab/>
      </w:r>
      <w:r w:rsidR="00C260AA" w:rsidRPr="00B04764">
        <w:rPr>
          <w:rFonts w:ascii="Arial" w:hAnsi="Arial" w:cs="Arial"/>
          <w:sz w:val="16"/>
          <w:szCs w:val="16"/>
        </w:rPr>
        <w:t>formularz nr 2</w:t>
      </w:r>
    </w:p>
    <w:p w14:paraId="69B917BE" w14:textId="77777777" w:rsidR="00C260AA" w:rsidRPr="00B04764" w:rsidRDefault="00FC4F2A" w:rsidP="0029495A">
      <w:pPr>
        <w:tabs>
          <w:tab w:val="left" w:pos="360"/>
          <w:tab w:val="left" w:pos="9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04764">
        <w:rPr>
          <w:rFonts w:ascii="Arial" w:hAnsi="Arial" w:cs="Arial"/>
          <w:sz w:val="16"/>
          <w:szCs w:val="16"/>
        </w:rPr>
        <w:t xml:space="preserve">    (Nazwa W</w:t>
      </w:r>
      <w:r w:rsidR="00C260AA" w:rsidRPr="00B04764">
        <w:rPr>
          <w:rFonts w:ascii="Arial" w:hAnsi="Arial" w:cs="Arial"/>
          <w:sz w:val="16"/>
          <w:szCs w:val="16"/>
        </w:rPr>
        <w:t>ykonawcy</w:t>
      </w:r>
      <w:r w:rsidRPr="00B04764">
        <w:rPr>
          <w:rFonts w:ascii="Arial" w:hAnsi="Arial" w:cs="Arial"/>
          <w:sz w:val="16"/>
          <w:szCs w:val="16"/>
        </w:rPr>
        <w:t>)</w:t>
      </w:r>
    </w:p>
    <w:p w14:paraId="7CD0D439" w14:textId="77777777" w:rsidR="00C260AA" w:rsidRDefault="00C260AA" w:rsidP="00C260AA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B04764">
        <w:rPr>
          <w:rFonts w:ascii="Arial" w:hAnsi="Arial" w:cs="Arial"/>
          <w:b/>
          <w:sz w:val="24"/>
          <w:szCs w:val="24"/>
        </w:rPr>
        <w:t>FORMULARZ CENOWY</w:t>
      </w:r>
    </w:p>
    <w:p w14:paraId="4F753CC7" w14:textId="77777777" w:rsidR="00F363C8" w:rsidRPr="0067205A" w:rsidRDefault="00F363C8" w:rsidP="00C260AA">
      <w:pPr>
        <w:spacing w:after="0" w:line="360" w:lineRule="auto"/>
        <w:contextualSpacing/>
        <w:mirrorIndents/>
        <w:jc w:val="center"/>
        <w:rPr>
          <w:rFonts w:ascii="Arial" w:hAnsi="Arial" w:cs="Arial"/>
          <w:b/>
          <w:sz w:val="16"/>
          <w:szCs w:val="16"/>
        </w:rPr>
      </w:pPr>
    </w:p>
    <w:p w14:paraId="4071FE87" w14:textId="33519127" w:rsidR="00AC4754" w:rsidRPr="00AC4754" w:rsidRDefault="00FC4F2A" w:rsidP="00AC4754">
      <w:pPr>
        <w:spacing w:after="0"/>
        <w:jc w:val="both"/>
        <w:rPr>
          <w:rFonts w:ascii="Arial" w:hAnsi="Arial" w:cs="Arial"/>
          <w:b/>
        </w:rPr>
      </w:pPr>
      <w:r w:rsidRPr="00806F28">
        <w:rPr>
          <w:rFonts w:ascii="Arial" w:hAnsi="Arial" w:cs="Arial"/>
        </w:rPr>
        <w:t>Postępowanie o udzielenie zamówienia publicznego w trybie podstawowym</w:t>
      </w:r>
      <w:r w:rsidR="005C7616" w:rsidRPr="00806F28">
        <w:rPr>
          <w:rFonts w:ascii="Arial" w:hAnsi="Arial" w:cs="Arial"/>
          <w:b/>
        </w:rPr>
        <w:t xml:space="preserve"> </w:t>
      </w:r>
      <w:r w:rsidR="005C7616" w:rsidRPr="00806F28">
        <w:rPr>
          <w:rFonts w:ascii="Arial" w:hAnsi="Arial" w:cs="Arial"/>
        </w:rPr>
        <w:t>pn.:</w:t>
      </w:r>
      <w:r w:rsidR="0008252B" w:rsidRPr="00806F28">
        <w:rPr>
          <w:rFonts w:ascii="Arial" w:hAnsi="Arial" w:cs="Arial"/>
          <w:b/>
        </w:rPr>
        <w:t xml:space="preserve"> </w:t>
      </w:r>
      <w:r w:rsidR="00AC4754" w:rsidRPr="00AC4754">
        <w:rPr>
          <w:rFonts w:ascii="Arial" w:hAnsi="Arial" w:cs="Arial"/>
          <w:b/>
        </w:rPr>
        <w:t>Opracowanie dokumentacji projektowej dla zadania pn.:  „Remont obiektu mostowego w ciągu drogi wojewódzkiej nr 160 w km 53+1</w:t>
      </w:r>
      <w:r w:rsidR="004443D5">
        <w:rPr>
          <w:rFonts w:ascii="Arial" w:hAnsi="Arial" w:cs="Arial"/>
          <w:b/>
        </w:rPr>
        <w:t>18</w:t>
      </w:r>
      <w:r w:rsidR="00AC4754" w:rsidRPr="00AC4754">
        <w:rPr>
          <w:rFonts w:ascii="Arial" w:hAnsi="Arial" w:cs="Arial"/>
          <w:b/>
        </w:rPr>
        <w:t xml:space="preserve"> (nr </w:t>
      </w:r>
      <w:r w:rsidR="005B66AC">
        <w:rPr>
          <w:rFonts w:ascii="Arial" w:hAnsi="Arial" w:cs="Arial"/>
          <w:b/>
        </w:rPr>
        <w:t>J</w:t>
      </w:r>
      <w:r w:rsidR="00AC4754" w:rsidRPr="00AC4754">
        <w:rPr>
          <w:rFonts w:ascii="Arial" w:hAnsi="Arial" w:cs="Arial"/>
          <w:b/>
        </w:rPr>
        <w:t>NI 14060015) w m. Dobiegniew"</w:t>
      </w:r>
      <w:r w:rsidR="00AC4754">
        <w:rPr>
          <w:rFonts w:ascii="Arial" w:hAnsi="Arial" w:cs="Arial"/>
          <w:b/>
        </w:rPr>
        <w:t xml:space="preserve"> </w:t>
      </w:r>
      <w:r w:rsidR="00AC4754" w:rsidRPr="00AC4754">
        <w:rPr>
          <w:rFonts w:ascii="Arial" w:hAnsi="Arial" w:cs="Arial"/>
          <w:bCs/>
        </w:rPr>
        <w:t>wraz ze zgłoszeniem zamiaru wykonywania robót i uzyskaniem zawiadomienia o braku sprzeciwu oraz pełnieniem obowiązków nadzoru autorskiego podczas wykonywania robót budowlanych</w:t>
      </w:r>
    </w:p>
    <w:p w14:paraId="0FE2708D" w14:textId="77777777" w:rsidR="0029495A" w:rsidRPr="00B04764" w:rsidRDefault="0029495A" w:rsidP="005C7616">
      <w:pPr>
        <w:spacing w:after="120"/>
        <w:rPr>
          <w:rFonts w:ascii="Arial" w:hAnsi="Arial" w:cs="Arial"/>
          <w:b/>
          <w:sz w:val="14"/>
        </w:rPr>
      </w:pPr>
    </w:p>
    <w:p w14:paraId="7D049BC6" w14:textId="35612EB1" w:rsidR="0029495A" w:rsidRPr="00B04764" w:rsidRDefault="0029495A" w:rsidP="0029495A">
      <w:pPr>
        <w:pStyle w:val="Akapitzlist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B04764">
        <w:rPr>
          <w:rFonts w:ascii="Arial" w:hAnsi="Arial" w:cs="Arial"/>
        </w:rPr>
        <w:t>Ceny prac (bez podatku VAT):</w:t>
      </w:r>
      <w:r w:rsidR="00BE1906">
        <w:rPr>
          <w:rFonts w:ascii="Arial" w:hAnsi="Arial" w:cs="Arial"/>
        </w:rPr>
        <w:t xml:space="preserve"> </w:t>
      </w:r>
    </w:p>
    <w:p w14:paraId="34D8F0DE" w14:textId="77777777" w:rsidR="00861B80" w:rsidRPr="0029495A" w:rsidRDefault="00861B80" w:rsidP="009B1BF7">
      <w:pPr>
        <w:pStyle w:val="Akapitzlist"/>
        <w:spacing w:after="0" w:line="240" w:lineRule="auto"/>
        <w:contextualSpacing w:val="0"/>
        <w:jc w:val="both"/>
        <w:rPr>
          <w:rFonts w:ascii="Arial Narrow" w:hAnsi="Arial Narrow" w:cs="Arial"/>
        </w:rPr>
      </w:pPr>
    </w:p>
    <w:p w14:paraId="019D4AE5" w14:textId="77777777" w:rsidR="008A6C7A" w:rsidRDefault="005C7616" w:rsidP="003F19FC">
      <w:pPr>
        <w:pStyle w:val="Akapitzlist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B04764">
        <w:rPr>
          <w:rFonts w:ascii="Arial" w:hAnsi="Arial" w:cs="Arial"/>
        </w:rPr>
        <w:t xml:space="preserve">Cena sporządzenia mapy do celów projektowych jako materiału wyjściowego do projektowania – 1 egz. </w:t>
      </w:r>
      <w:r w:rsidR="00472C51">
        <w:rPr>
          <w:rFonts w:ascii="Arial" w:hAnsi="Arial" w:cs="Arial"/>
        </w:rPr>
        <w:t>+</w:t>
      </w:r>
      <w:r w:rsidRPr="00B04764">
        <w:rPr>
          <w:rFonts w:ascii="Arial" w:hAnsi="Arial" w:cs="Arial"/>
        </w:rPr>
        <w:t xml:space="preserve"> wersja elektroniczna </w:t>
      </w:r>
    </w:p>
    <w:p w14:paraId="0A4EE94B" w14:textId="6FA88BC7" w:rsidR="00B04764" w:rsidRPr="008A6C7A" w:rsidRDefault="005C7616" w:rsidP="003F19FC">
      <w:pPr>
        <w:pStyle w:val="Akapitzlist"/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8A6C7A">
        <w:rPr>
          <w:rFonts w:ascii="Arial" w:hAnsi="Arial" w:cs="Arial"/>
        </w:rPr>
        <w:t xml:space="preserve">Kwota netto......................................................zł, </w:t>
      </w:r>
    </w:p>
    <w:p w14:paraId="2387C412" w14:textId="5965608A" w:rsidR="00472C51" w:rsidRDefault="00472C51" w:rsidP="003F19FC">
      <w:pPr>
        <w:pStyle w:val="Akapitzlist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472C51">
        <w:rPr>
          <w:rFonts w:ascii="Arial" w:hAnsi="Arial" w:cs="Arial"/>
        </w:rPr>
        <w:t xml:space="preserve">Cena sporządzenia projektu wykonawczego (wszystkie branże) – 3 egz. + wersja elektroniczna (opis techniczny, komplet rysunków technicznych) </w:t>
      </w:r>
      <w:r w:rsidR="003F19FC" w:rsidRPr="003F19FC">
        <w:rPr>
          <w:rFonts w:ascii="Arial" w:hAnsi="Arial" w:cs="Arial"/>
        </w:rPr>
        <w:t>wraz ze zgłoszeniem zamiaru wykonywania robót i uzyskaniem zawiadomienia o braku sprzeciwu</w:t>
      </w:r>
    </w:p>
    <w:p w14:paraId="2A79AB8D" w14:textId="77777777" w:rsidR="00472C51" w:rsidRPr="00472C51" w:rsidRDefault="00472C51" w:rsidP="003F19FC">
      <w:pPr>
        <w:pStyle w:val="Akapitzlist"/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472C51">
        <w:rPr>
          <w:rFonts w:ascii="Arial" w:hAnsi="Arial" w:cs="Arial"/>
        </w:rPr>
        <w:t xml:space="preserve">Kwota netto ……………………………….……..zł, </w:t>
      </w:r>
    </w:p>
    <w:p w14:paraId="3F1757FC" w14:textId="6ED1CF85" w:rsidR="008B0498" w:rsidRPr="00FC0084" w:rsidRDefault="008B0498" w:rsidP="003F19FC">
      <w:pPr>
        <w:pStyle w:val="Akapitzlist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FC0084">
        <w:rPr>
          <w:rFonts w:ascii="Arial" w:hAnsi="Arial" w:cs="Arial"/>
        </w:rPr>
        <w:t>Cena sporządzenia dokumentacji dot. wyznaczenia klasy obciążenia obiektu mostowego zgodnie z wojskową klasyfikacją obciążenia obiektów mostowych (MLC). – 3 egz. + wersja elektroniczna (opis techniczny, wyniki obliczeń pośrednich i końcowych,</w:t>
      </w:r>
      <w:r w:rsidR="00FC0084" w:rsidRPr="00FC0084">
        <w:rPr>
          <w:rFonts w:ascii="Arial" w:hAnsi="Arial" w:cs="Arial"/>
        </w:rPr>
        <w:t xml:space="preserve"> </w:t>
      </w:r>
      <w:r w:rsidR="00FC0084">
        <w:rPr>
          <w:rFonts w:ascii="Arial" w:hAnsi="Arial" w:cs="Arial"/>
        </w:rPr>
        <w:t xml:space="preserve">plan orientacyjny i </w:t>
      </w:r>
      <w:r w:rsidR="00FC0084" w:rsidRPr="00FC0084">
        <w:rPr>
          <w:rFonts w:ascii="Arial" w:hAnsi="Arial" w:cs="Arial"/>
        </w:rPr>
        <w:t>ew.</w:t>
      </w:r>
      <w:r w:rsidRPr="00FC0084">
        <w:rPr>
          <w:rFonts w:ascii="Arial" w:hAnsi="Arial" w:cs="Arial"/>
        </w:rPr>
        <w:t xml:space="preserve"> komplet rysunków technicznych) </w:t>
      </w:r>
    </w:p>
    <w:p w14:paraId="553721C5" w14:textId="00B1A9DF" w:rsidR="008B0498" w:rsidRDefault="008B0498" w:rsidP="003F19FC">
      <w:pPr>
        <w:pStyle w:val="Akapitzlist"/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472C51">
        <w:rPr>
          <w:rFonts w:ascii="Arial" w:hAnsi="Arial" w:cs="Arial"/>
        </w:rPr>
        <w:t xml:space="preserve">Kwota netto ……………………………….……..zł, </w:t>
      </w:r>
    </w:p>
    <w:p w14:paraId="01C34C77" w14:textId="77777777" w:rsidR="00FC0084" w:rsidRDefault="00FC0084" w:rsidP="003F19FC">
      <w:pPr>
        <w:pStyle w:val="Akapitzlist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9B1BF7">
        <w:rPr>
          <w:rFonts w:ascii="Arial" w:hAnsi="Arial" w:cs="Arial"/>
        </w:rPr>
        <w:t xml:space="preserve">Cena sporządzenia projektu stałej organizacji ruchu wraz z decyzją zatwierdzającą przez organ właściwy do zarządzania ruchem drogowym – 3 egz. + wersja elektroniczna wraz ze skanem opieczętowanej dokumentacji przez organ właściwy do zarządzania ruchem drogowym </w:t>
      </w:r>
    </w:p>
    <w:p w14:paraId="5A62221B" w14:textId="1AEF9788" w:rsidR="00FC0084" w:rsidRPr="00FC0084" w:rsidRDefault="00FC0084" w:rsidP="003F19FC">
      <w:pPr>
        <w:pStyle w:val="Akapitzlist"/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9B1BF7">
        <w:rPr>
          <w:rFonts w:ascii="Arial" w:hAnsi="Arial" w:cs="Arial"/>
        </w:rPr>
        <w:t xml:space="preserve">Kwota netto ……………………………….……..zł, </w:t>
      </w:r>
    </w:p>
    <w:p w14:paraId="09E2AD2A" w14:textId="77777777" w:rsidR="009B1BF7" w:rsidRDefault="009B1BF7" w:rsidP="003F19FC">
      <w:pPr>
        <w:pStyle w:val="Akapitzlist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9B1BF7">
        <w:rPr>
          <w:rFonts w:ascii="Arial" w:hAnsi="Arial" w:cs="Arial"/>
        </w:rPr>
        <w:t xml:space="preserve">Cena sporządzenia projektu </w:t>
      </w:r>
      <w:r>
        <w:rPr>
          <w:rFonts w:ascii="Arial" w:hAnsi="Arial" w:cs="Arial"/>
        </w:rPr>
        <w:t>czasowej</w:t>
      </w:r>
      <w:r w:rsidRPr="009B1BF7">
        <w:rPr>
          <w:rFonts w:ascii="Arial" w:hAnsi="Arial" w:cs="Arial"/>
        </w:rPr>
        <w:t xml:space="preserve"> organizacji ruchu wraz z decyzją zatwierdzającą przez organ właściwy do zarządzania ruchem drogowym – 3 egz. + wersja elektroniczna wraz ze skanem opieczętowanej dokumentacji przez organ właściwy do zarządzania ruchem drogowym </w:t>
      </w:r>
    </w:p>
    <w:p w14:paraId="5819DFF9" w14:textId="77777777" w:rsidR="009B1BF7" w:rsidRDefault="009B1BF7" w:rsidP="003F19FC">
      <w:pPr>
        <w:pStyle w:val="Akapitzlist"/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9B1BF7">
        <w:rPr>
          <w:rFonts w:ascii="Arial" w:hAnsi="Arial" w:cs="Arial"/>
        </w:rPr>
        <w:t xml:space="preserve">Kwota netto ……………………………….……..zł, </w:t>
      </w:r>
    </w:p>
    <w:p w14:paraId="2B01D78F" w14:textId="1E691E90" w:rsidR="008B0498" w:rsidRPr="00B0594D" w:rsidRDefault="008B0498" w:rsidP="003F19FC">
      <w:pPr>
        <w:pStyle w:val="Akapitzlist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B0594D">
        <w:rPr>
          <w:rFonts w:ascii="Arial" w:hAnsi="Arial" w:cs="Arial"/>
        </w:rPr>
        <w:t xml:space="preserve">Cena sporządzenia </w:t>
      </w:r>
      <w:r w:rsidR="00820C4F" w:rsidRPr="00B0594D">
        <w:rPr>
          <w:rFonts w:ascii="Arial" w:hAnsi="Arial" w:cs="Arial"/>
        </w:rPr>
        <w:t xml:space="preserve">niezbędnej dokumentacji dla uzyskania </w:t>
      </w:r>
      <w:r w:rsidR="0067205A" w:rsidRPr="00B0594D">
        <w:rPr>
          <w:rFonts w:ascii="Arial" w:hAnsi="Arial" w:cs="Arial"/>
        </w:rPr>
        <w:t>pozwolenia wodnoprawnego /</w:t>
      </w:r>
      <w:r w:rsidRPr="00B0594D">
        <w:rPr>
          <w:rFonts w:ascii="Arial" w:hAnsi="Arial" w:cs="Arial"/>
        </w:rPr>
        <w:t>zgod</w:t>
      </w:r>
      <w:r w:rsidR="00820C4F" w:rsidRPr="00B0594D">
        <w:rPr>
          <w:rFonts w:ascii="Arial" w:hAnsi="Arial" w:cs="Arial"/>
        </w:rPr>
        <w:t>y</w:t>
      </w:r>
      <w:r w:rsidRPr="00B0594D">
        <w:rPr>
          <w:rFonts w:ascii="Arial" w:hAnsi="Arial" w:cs="Arial"/>
        </w:rPr>
        <w:t xml:space="preserve"> wodnoprawn</w:t>
      </w:r>
      <w:r w:rsidR="00820C4F" w:rsidRPr="00B0594D">
        <w:rPr>
          <w:rFonts w:ascii="Arial" w:hAnsi="Arial" w:cs="Arial"/>
        </w:rPr>
        <w:t>ej</w:t>
      </w:r>
      <w:r w:rsidRPr="00B0594D">
        <w:rPr>
          <w:rFonts w:ascii="Arial" w:hAnsi="Arial" w:cs="Arial"/>
        </w:rPr>
        <w:t xml:space="preserve"> -– </w:t>
      </w:r>
      <w:r w:rsidR="0067205A" w:rsidRPr="00B0594D">
        <w:rPr>
          <w:rFonts w:ascii="Arial" w:hAnsi="Arial" w:cs="Arial"/>
        </w:rPr>
        <w:t>3</w:t>
      </w:r>
      <w:r w:rsidRPr="00B0594D">
        <w:rPr>
          <w:rFonts w:ascii="Arial" w:hAnsi="Arial" w:cs="Arial"/>
        </w:rPr>
        <w:t xml:space="preserve"> egz. + niezbędna ilość egz. do dokonania uzgodnień + (wersja elektroniczna – skan całości dokumentacji opieczętowanej przez organ administracji) </w:t>
      </w:r>
    </w:p>
    <w:p w14:paraId="5A71B57D" w14:textId="4F26F3A7" w:rsidR="008B0498" w:rsidRPr="00B0594D" w:rsidRDefault="008B0498" w:rsidP="003F19FC">
      <w:pPr>
        <w:pStyle w:val="Akapitzlist"/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B0594D">
        <w:rPr>
          <w:rFonts w:ascii="Arial" w:hAnsi="Arial" w:cs="Arial"/>
        </w:rPr>
        <w:t xml:space="preserve">Kwota netto........................................................zł, </w:t>
      </w:r>
    </w:p>
    <w:p w14:paraId="66D52C6E" w14:textId="628AAF89" w:rsidR="00AC4754" w:rsidRDefault="005C7616" w:rsidP="00751B3A">
      <w:pPr>
        <w:spacing w:after="0" w:line="240" w:lineRule="auto"/>
        <w:ind w:left="-360"/>
        <w:rPr>
          <w:rFonts w:ascii="Arial" w:hAnsi="Arial" w:cs="Arial"/>
        </w:rPr>
      </w:pPr>
      <w:r w:rsidRPr="00B04764">
        <w:rPr>
          <w:rFonts w:ascii="Arial" w:hAnsi="Arial" w:cs="Arial"/>
        </w:rPr>
        <w:t xml:space="preserve">_____________________________________________________________________________ </w:t>
      </w:r>
    </w:p>
    <w:p w14:paraId="42A61DF5" w14:textId="77777777" w:rsidR="00751B3A" w:rsidRPr="00CB3AB5" w:rsidRDefault="00751B3A" w:rsidP="00751B3A">
      <w:pPr>
        <w:spacing w:after="0" w:line="240" w:lineRule="auto"/>
        <w:ind w:left="-360"/>
        <w:rPr>
          <w:rFonts w:ascii="Arial" w:hAnsi="Arial" w:cs="Arial"/>
          <w:sz w:val="36"/>
          <w:szCs w:val="36"/>
        </w:rPr>
      </w:pPr>
    </w:p>
    <w:p w14:paraId="41D97DA5" w14:textId="14E31624" w:rsidR="009B1BF7" w:rsidRDefault="005C7616" w:rsidP="00751B3A">
      <w:pPr>
        <w:spacing w:after="0" w:line="600" w:lineRule="auto"/>
        <w:ind w:left="3969"/>
        <w:rPr>
          <w:rFonts w:ascii="Arial" w:hAnsi="Arial" w:cs="Arial"/>
        </w:rPr>
      </w:pPr>
      <w:r w:rsidRPr="00B04764">
        <w:rPr>
          <w:rFonts w:ascii="Arial" w:hAnsi="Arial" w:cs="Arial"/>
        </w:rPr>
        <w:t xml:space="preserve">Łącznie netto …………………………………… zł, </w:t>
      </w:r>
    </w:p>
    <w:p w14:paraId="50DDE2D5" w14:textId="3C0BAAFE" w:rsidR="00AC4754" w:rsidRDefault="005C7616" w:rsidP="00751B3A">
      <w:pPr>
        <w:spacing w:after="0" w:line="600" w:lineRule="auto"/>
        <w:ind w:left="3969"/>
        <w:rPr>
          <w:rFonts w:ascii="Arial" w:hAnsi="Arial" w:cs="Arial"/>
        </w:rPr>
      </w:pPr>
      <w:r w:rsidRPr="00B04764">
        <w:rPr>
          <w:rFonts w:ascii="Arial" w:hAnsi="Arial" w:cs="Arial"/>
        </w:rPr>
        <w:t>Podatek VAT …</w:t>
      </w:r>
      <w:r w:rsidR="00751B3A">
        <w:rPr>
          <w:rFonts w:ascii="Arial" w:hAnsi="Arial" w:cs="Arial"/>
        </w:rPr>
        <w:t>.</w:t>
      </w:r>
      <w:r w:rsidRPr="00B04764">
        <w:rPr>
          <w:rFonts w:ascii="Arial" w:hAnsi="Arial" w:cs="Arial"/>
        </w:rPr>
        <w:t>.. % ................................</w:t>
      </w:r>
      <w:r w:rsidR="009B1BF7">
        <w:rPr>
          <w:rFonts w:ascii="Arial" w:hAnsi="Arial" w:cs="Arial"/>
        </w:rPr>
        <w:t>.</w:t>
      </w:r>
      <w:r w:rsidRPr="00B04764">
        <w:rPr>
          <w:rFonts w:ascii="Arial" w:hAnsi="Arial" w:cs="Arial"/>
        </w:rPr>
        <w:t>...</w:t>
      </w:r>
      <w:r w:rsidR="009B1BF7">
        <w:rPr>
          <w:rFonts w:ascii="Arial" w:hAnsi="Arial" w:cs="Arial"/>
        </w:rPr>
        <w:t>.</w:t>
      </w:r>
      <w:r w:rsidRPr="00B04764">
        <w:rPr>
          <w:rFonts w:ascii="Arial" w:hAnsi="Arial" w:cs="Arial"/>
        </w:rPr>
        <w:t xml:space="preserve">.. zł, </w:t>
      </w:r>
    </w:p>
    <w:p w14:paraId="1DF1EF45" w14:textId="26ABB39B" w:rsidR="00F363C8" w:rsidRPr="00751B3A" w:rsidRDefault="005C7616" w:rsidP="00751B3A">
      <w:pPr>
        <w:spacing w:after="0" w:line="600" w:lineRule="auto"/>
        <w:ind w:left="3969"/>
        <w:rPr>
          <w:rFonts w:ascii="Arial" w:hAnsi="Arial" w:cs="Arial"/>
        </w:rPr>
      </w:pPr>
      <w:r w:rsidRPr="00B04764">
        <w:rPr>
          <w:rFonts w:ascii="Arial" w:hAnsi="Arial" w:cs="Arial"/>
        </w:rPr>
        <w:t>Łącznie brutto ............</w:t>
      </w:r>
      <w:r w:rsidR="00751B3A">
        <w:rPr>
          <w:rFonts w:ascii="Arial" w:hAnsi="Arial" w:cs="Arial"/>
        </w:rPr>
        <w:t>.</w:t>
      </w:r>
      <w:r w:rsidRPr="00B04764">
        <w:rPr>
          <w:rFonts w:ascii="Arial" w:hAnsi="Arial" w:cs="Arial"/>
        </w:rPr>
        <w:t>...........................</w:t>
      </w:r>
      <w:r w:rsidR="009B1BF7">
        <w:rPr>
          <w:rFonts w:ascii="Arial" w:hAnsi="Arial" w:cs="Arial"/>
        </w:rPr>
        <w:t>.</w:t>
      </w:r>
      <w:r w:rsidRPr="00B04764">
        <w:rPr>
          <w:rFonts w:ascii="Arial" w:hAnsi="Arial" w:cs="Arial"/>
        </w:rPr>
        <w:t>........</w:t>
      </w:r>
      <w:r w:rsidR="00AC4754">
        <w:rPr>
          <w:rFonts w:ascii="Arial" w:hAnsi="Arial" w:cs="Arial"/>
        </w:rPr>
        <w:t>.</w:t>
      </w:r>
      <w:r w:rsidRPr="00B04764">
        <w:rPr>
          <w:rFonts w:ascii="Arial" w:hAnsi="Arial" w:cs="Arial"/>
        </w:rPr>
        <w:t xml:space="preserve"> zł</w:t>
      </w:r>
      <w:r w:rsidR="009B1BF7">
        <w:rPr>
          <w:rFonts w:ascii="Arial" w:hAnsi="Arial" w:cs="Arial"/>
        </w:rPr>
        <w:t>,</w:t>
      </w:r>
    </w:p>
    <w:p w14:paraId="71078C38" w14:textId="24161947" w:rsidR="00C260AA" w:rsidRPr="00751B3A" w:rsidRDefault="009B1BF7" w:rsidP="00751B3A">
      <w:pPr>
        <w:spacing w:line="600" w:lineRule="auto"/>
        <w:jc w:val="both"/>
        <w:rPr>
          <w:rFonts w:ascii="Arial" w:hAnsi="Arial" w:cs="Arial"/>
        </w:rPr>
      </w:pPr>
      <w:r w:rsidRPr="009B1BF7">
        <w:rPr>
          <w:rFonts w:ascii="Arial" w:hAnsi="Arial" w:cs="Arial"/>
        </w:rPr>
        <w:t>Słownie łącznie wartość brutto :</w:t>
      </w:r>
      <w:r>
        <w:rPr>
          <w:rFonts w:ascii="Arial" w:hAnsi="Arial" w:cs="Arial"/>
        </w:rPr>
        <w:t>…………………………………………………………………</w:t>
      </w:r>
      <w:r w:rsidRPr="009B1BF7">
        <w:rPr>
          <w:rFonts w:ascii="Arial" w:hAnsi="Arial" w:cs="Arial"/>
        </w:rPr>
        <w:t>….</w:t>
      </w:r>
    </w:p>
    <w:sectPr w:rsidR="00C260AA" w:rsidRPr="00751B3A" w:rsidSect="00885C96">
      <w:pgSz w:w="11906" w:h="16838"/>
      <w:pgMar w:top="993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AD54" w14:textId="77777777" w:rsidR="00E2308B" w:rsidRDefault="00E2308B" w:rsidP="009416F9">
      <w:pPr>
        <w:spacing w:after="0" w:line="240" w:lineRule="auto"/>
      </w:pPr>
      <w:r>
        <w:separator/>
      </w:r>
    </w:p>
  </w:endnote>
  <w:endnote w:type="continuationSeparator" w:id="0">
    <w:p w14:paraId="17E3433F" w14:textId="77777777" w:rsidR="00E2308B" w:rsidRDefault="00E2308B" w:rsidP="00941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8CF7" w14:textId="77777777" w:rsidR="00E2308B" w:rsidRDefault="00E2308B" w:rsidP="009416F9">
      <w:pPr>
        <w:spacing w:after="0" w:line="240" w:lineRule="auto"/>
      </w:pPr>
      <w:r>
        <w:separator/>
      </w:r>
    </w:p>
  </w:footnote>
  <w:footnote w:type="continuationSeparator" w:id="0">
    <w:p w14:paraId="710B9B39" w14:textId="77777777" w:rsidR="00E2308B" w:rsidRDefault="00E2308B" w:rsidP="00941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5452"/>
    <w:multiLevelType w:val="hybridMultilevel"/>
    <w:tmpl w:val="772E7DA4"/>
    <w:lvl w:ilvl="0" w:tplc="31B8E4A6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0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AB24EB"/>
    <w:multiLevelType w:val="multilevel"/>
    <w:tmpl w:val="0BFE5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3" w15:restartNumberingAfterBreak="0">
    <w:nsid w:val="297C3868"/>
    <w:multiLevelType w:val="hybridMultilevel"/>
    <w:tmpl w:val="8CE48DD6"/>
    <w:lvl w:ilvl="0" w:tplc="AF8E72D8">
      <w:start w:val="1"/>
      <w:numFmt w:val="decimal"/>
      <w:lvlText w:val="%1)"/>
      <w:lvlJc w:val="left"/>
      <w:pPr>
        <w:ind w:left="1065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EE1A69"/>
    <w:multiLevelType w:val="hybridMultilevel"/>
    <w:tmpl w:val="D6FE572A"/>
    <w:lvl w:ilvl="0" w:tplc="D7045CB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3B12238"/>
    <w:multiLevelType w:val="multilevel"/>
    <w:tmpl w:val="0BB21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1D79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376CE8"/>
    <w:multiLevelType w:val="hybridMultilevel"/>
    <w:tmpl w:val="011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40793"/>
    <w:multiLevelType w:val="hybridMultilevel"/>
    <w:tmpl w:val="942A7C84"/>
    <w:lvl w:ilvl="0" w:tplc="BDA2A9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61CF3"/>
    <w:multiLevelType w:val="multilevel"/>
    <w:tmpl w:val="0BFE5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0" w15:restartNumberingAfterBreak="0">
    <w:nsid w:val="6D551BD6"/>
    <w:multiLevelType w:val="multilevel"/>
    <w:tmpl w:val="381E5B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FF03B5"/>
    <w:multiLevelType w:val="multilevel"/>
    <w:tmpl w:val="CE0AD9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2" w15:restartNumberingAfterBreak="0">
    <w:nsid w:val="774C6E6C"/>
    <w:multiLevelType w:val="hybridMultilevel"/>
    <w:tmpl w:val="BC8032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26F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022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08444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7394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570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9801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771264">
    <w:abstractNumId w:val="0"/>
  </w:num>
  <w:num w:numId="7" w16cid:durableId="278534608">
    <w:abstractNumId w:val="12"/>
  </w:num>
  <w:num w:numId="8" w16cid:durableId="931356357">
    <w:abstractNumId w:val="10"/>
  </w:num>
  <w:num w:numId="9" w16cid:durableId="2014674157">
    <w:abstractNumId w:val="4"/>
  </w:num>
  <w:num w:numId="10" w16cid:durableId="1224802868">
    <w:abstractNumId w:val="5"/>
  </w:num>
  <w:num w:numId="11" w16cid:durableId="1993486339">
    <w:abstractNumId w:val="6"/>
  </w:num>
  <w:num w:numId="12" w16cid:durableId="1848668622">
    <w:abstractNumId w:val="2"/>
  </w:num>
  <w:num w:numId="13" w16cid:durableId="2004160623">
    <w:abstractNumId w:val="9"/>
  </w:num>
  <w:num w:numId="14" w16cid:durableId="1065756947">
    <w:abstractNumId w:val="1"/>
  </w:num>
  <w:num w:numId="15" w16cid:durableId="1195119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F7A"/>
    <w:rsid w:val="00021990"/>
    <w:rsid w:val="0002656D"/>
    <w:rsid w:val="00037832"/>
    <w:rsid w:val="00066E6C"/>
    <w:rsid w:val="0008252B"/>
    <w:rsid w:val="00093A66"/>
    <w:rsid w:val="000D522C"/>
    <w:rsid w:val="000D699E"/>
    <w:rsid w:val="000F03C2"/>
    <w:rsid w:val="00167B96"/>
    <w:rsid w:val="00173DB3"/>
    <w:rsid w:val="001A6E67"/>
    <w:rsid w:val="001E7E79"/>
    <w:rsid w:val="0024030C"/>
    <w:rsid w:val="0029495A"/>
    <w:rsid w:val="00294BB4"/>
    <w:rsid w:val="0029706B"/>
    <w:rsid w:val="002B438F"/>
    <w:rsid w:val="002B66F2"/>
    <w:rsid w:val="003C39AF"/>
    <w:rsid w:val="003F19FC"/>
    <w:rsid w:val="00430466"/>
    <w:rsid w:val="00443795"/>
    <w:rsid w:val="004443D5"/>
    <w:rsid w:val="00456B94"/>
    <w:rsid w:val="00457800"/>
    <w:rsid w:val="00467FA5"/>
    <w:rsid w:val="00472C51"/>
    <w:rsid w:val="004E0864"/>
    <w:rsid w:val="00521C45"/>
    <w:rsid w:val="00531732"/>
    <w:rsid w:val="00552F7A"/>
    <w:rsid w:val="005A6512"/>
    <w:rsid w:val="005B66AC"/>
    <w:rsid w:val="005C7616"/>
    <w:rsid w:val="005D6CCB"/>
    <w:rsid w:val="005F1A51"/>
    <w:rsid w:val="005F3B37"/>
    <w:rsid w:val="0061305C"/>
    <w:rsid w:val="006165B6"/>
    <w:rsid w:val="0067205A"/>
    <w:rsid w:val="00684F92"/>
    <w:rsid w:val="00720D45"/>
    <w:rsid w:val="00742D35"/>
    <w:rsid w:val="00751B3A"/>
    <w:rsid w:val="007553C2"/>
    <w:rsid w:val="007852E8"/>
    <w:rsid w:val="007956DC"/>
    <w:rsid w:val="007A203D"/>
    <w:rsid w:val="007C59AA"/>
    <w:rsid w:val="007F559E"/>
    <w:rsid w:val="00806F28"/>
    <w:rsid w:val="00820C4F"/>
    <w:rsid w:val="008325A1"/>
    <w:rsid w:val="00861B80"/>
    <w:rsid w:val="00885C96"/>
    <w:rsid w:val="008A6C7A"/>
    <w:rsid w:val="008B0498"/>
    <w:rsid w:val="008C3BB1"/>
    <w:rsid w:val="00914685"/>
    <w:rsid w:val="00925A3A"/>
    <w:rsid w:val="009416F9"/>
    <w:rsid w:val="009611B7"/>
    <w:rsid w:val="0096640A"/>
    <w:rsid w:val="009765C9"/>
    <w:rsid w:val="00990CCC"/>
    <w:rsid w:val="009B1BF7"/>
    <w:rsid w:val="009B627E"/>
    <w:rsid w:val="009E3282"/>
    <w:rsid w:val="00A16117"/>
    <w:rsid w:val="00A23333"/>
    <w:rsid w:val="00AC4754"/>
    <w:rsid w:val="00AE1A38"/>
    <w:rsid w:val="00B04764"/>
    <w:rsid w:val="00B0594D"/>
    <w:rsid w:val="00B960EF"/>
    <w:rsid w:val="00BA6B62"/>
    <w:rsid w:val="00BB5AF8"/>
    <w:rsid w:val="00BD126A"/>
    <w:rsid w:val="00BE1906"/>
    <w:rsid w:val="00BE353F"/>
    <w:rsid w:val="00C260AA"/>
    <w:rsid w:val="00C6265F"/>
    <w:rsid w:val="00C77C58"/>
    <w:rsid w:val="00C84213"/>
    <w:rsid w:val="00CA6732"/>
    <w:rsid w:val="00CB3AB5"/>
    <w:rsid w:val="00CB44D6"/>
    <w:rsid w:val="00CB5148"/>
    <w:rsid w:val="00CB7679"/>
    <w:rsid w:val="00D16322"/>
    <w:rsid w:val="00D279F5"/>
    <w:rsid w:val="00D4239D"/>
    <w:rsid w:val="00D478C3"/>
    <w:rsid w:val="00D53E59"/>
    <w:rsid w:val="00D91F78"/>
    <w:rsid w:val="00DB7B68"/>
    <w:rsid w:val="00DC1DEF"/>
    <w:rsid w:val="00DF401E"/>
    <w:rsid w:val="00E2308B"/>
    <w:rsid w:val="00E93018"/>
    <w:rsid w:val="00E94562"/>
    <w:rsid w:val="00EA69F7"/>
    <w:rsid w:val="00EB0130"/>
    <w:rsid w:val="00F02B5F"/>
    <w:rsid w:val="00F363C8"/>
    <w:rsid w:val="00F92C04"/>
    <w:rsid w:val="00FA07B7"/>
    <w:rsid w:val="00FC0084"/>
    <w:rsid w:val="00F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920F"/>
  <w15:chartTrackingRefBased/>
  <w15:docId w15:val="{22BEF8E0-9BD7-4699-A0F0-10503505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F7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52F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2F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52F7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x. Znak,Normalny1 Znak,podpunkt Znak,Eko punkty Znak,Oświetlenie Znak,TABELA Znak,BulletC Znak,normalny tekst Znak,Wyliczanie Znak,Obiekt Znak,List Paragraph1 Znak"/>
    <w:basedOn w:val="Domylnaczcionkaakapitu"/>
    <w:link w:val="Akapitzlist"/>
    <w:uiPriority w:val="99"/>
    <w:locked/>
    <w:rsid w:val="00552F7A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x.,Normalny1,podpunkt,Eko punkty,Oświetlenie,TABELA,BulletC,normalny tekst,Wyliczanie,Obiekt,List Paragraph1"/>
    <w:basedOn w:val="Normalny"/>
    <w:link w:val="AkapitzlistZnak"/>
    <w:uiPriority w:val="99"/>
    <w:qFormat/>
    <w:rsid w:val="00552F7A"/>
    <w:pPr>
      <w:ind w:left="720"/>
      <w:contextualSpacing/>
    </w:pPr>
  </w:style>
  <w:style w:type="table" w:styleId="Tabela-Siatka">
    <w:name w:val="Table Grid"/>
    <w:basedOn w:val="Standardowy"/>
    <w:uiPriority w:val="59"/>
    <w:rsid w:val="00552F7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52F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6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1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6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AF"/>
    <w:rPr>
      <w:rFonts w:ascii="Segoe UI" w:eastAsia="Calibr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semiHidden/>
    <w:rsid w:val="0029495A"/>
    <w:pPr>
      <w:spacing w:after="0" w:line="240" w:lineRule="auto"/>
      <w:ind w:left="437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949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Szpakowska (511849)</dc:creator>
  <cp:keywords/>
  <dc:description/>
  <cp:lastModifiedBy>Artur Piechocki Wydział Zarządzania Drogami</cp:lastModifiedBy>
  <cp:revision>16</cp:revision>
  <cp:lastPrinted>2023-09-05T10:53:00Z</cp:lastPrinted>
  <dcterms:created xsi:type="dcterms:W3CDTF">2024-03-18T10:13:00Z</dcterms:created>
  <dcterms:modified xsi:type="dcterms:W3CDTF">2025-04-15T08:32:00Z</dcterms:modified>
</cp:coreProperties>
</file>