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A3A91" w:rsidRDefault="005C18E2" w:rsidP="00D33139">
      <w:pPr>
        <w:jc w:val="both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490765">
        <w:rPr>
          <w:rFonts w:ascii="Arial Narrow" w:hAnsi="Arial Narrow" w:cs="Arial"/>
          <w:b/>
          <w:sz w:val="22"/>
          <w:szCs w:val="22"/>
        </w:rPr>
        <w:t>„</w:t>
      </w:r>
      <w:r w:rsidR="00D33139" w:rsidRPr="00565A65">
        <w:rPr>
          <w:rFonts w:ascii="Arial" w:hAnsi="Arial" w:cs="Arial"/>
          <w:b/>
          <w:sz w:val="20"/>
          <w:szCs w:val="20"/>
        </w:rPr>
        <w:t>Zakup części i materiałów eksploatacyjnych do maszyn do bieżącego utrzymania dróg będącego</w:t>
      </w:r>
      <w:r w:rsidR="00D33139">
        <w:rPr>
          <w:rFonts w:ascii="Arial" w:hAnsi="Arial" w:cs="Arial"/>
          <w:b/>
          <w:sz w:val="20"/>
          <w:szCs w:val="20"/>
        </w:rPr>
        <w:t xml:space="preserve"> </w:t>
      </w:r>
      <w:r w:rsidR="00D33139" w:rsidRPr="00565A65">
        <w:rPr>
          <w:rFonts w:ascii="Arial" w:hAnsi="Arial" w:cs="Arial"/>
          <w:b/>
          <w:sz w:val="20"/>
          <w:szCs w:val="20"/>
        </w:rPr>
        <w:t>w posiadaniu Zarządu Dróg Wojewódzkich w Zielonej Górze - Rejonu Dróg Wojewódzkich w Kłodawie”</w:t>
      </w:r>
    </w:p>
    <w:p w:rsidR="00D33139" w:rsidRPr="00270224" w:rsidRDefault="00D33139" w:rsidP="00D33139">
      <w:pPr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562E2"/>
    <w:rsid w:val="00270224"/>
    <w:rsid w:val="002800F7"/>
    <w:rsid w:val="002C775C"/>
    <w:rsid w:val="0030654C"/>
    <w:rsid w:val="00347643"/>
    <w:rsid w:val="00373B05"/>
    <w:rsid w:val="00374962"/>
    <w:rsid w:val="0045068B"/>
    <w:rsid w:val="00490765"/>
    <w:rsid w:val="004E0001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A6A05"/>
    <w:rsid w:val="00AC24A1"/>
    <w:rsid w:val="00AD5872"/>
    <w:rsid w:val="00B35E00"/>
    <w:rsid w:val="00BC762E"/>
    <w:rsid w:val="00CB1ABC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Ordon-Magda</cp:lastModifiedBy>
  <cp:revision>2</cp:revision>
  <cp:lastPrinted>2022-11-10T06:33:00Z</cp:lastPrinted>
  <dcterms:created xsi:type="dcterms:W3CDTF">2024-05-23T06:57:00Z</dcterms:created>
  <dcterms:modified xsi:type="dcterms:W3CDTF">2024-05-23T06:57:00Z</dcterms:modified>
</cp:coreProperties>
</file>