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2C65DF" w:rsidRDefault="008C7047" w:rsidP="00724348">
      <w:pPr>
        <w:pStyle w:val="Akapitzlist"/>
        <w:spacing w:after="120" w:line="240" w:lineRule="auto"/>
        <w:ind w:left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9615D3">
        <w:rPr>
          <w:rFonts w:ascii="Arial Narrow" w:hAnsi="Arial Narrow"/>
          <w:b/>
          <w:sz w:val="20"/>
          <w:szCs w:val="20"/>
        </w:rPr>
        <w:t>„Przeglądy i naprawy wraz z wymianą materiałów eksploatacyjnych ciągników oraz osprzętu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615D3">
        <w:rPr>
          <w:rFonts w:ascii="Arial Narrow" w:hAnsi="Arial Narrow"/>
          <w:b/>
          <w:sz w:val="20"/>
          <w:szCs w:val="20"/>
        </w:rPr>
        <w:t>do ciągników będących w posiadaniu Zarządu Dróg Wojewódzkich w Zielonej Górze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615D3">
        <w:rPr>
          <w:rFonts w:ascii="Arial Narrow" w:hAnsi="Arial Narrow"/>
          <w:b/>
          <w:sz w:val="20"/>
          <w:szCs w:val="20"/>
        </w:rPr>
        <w:t>- Rejonu Dróg Wojewódzkich w Kłodawie”</w:t>
      </w:r>
    </w:p>
    <w:p w:rsidR="00724348" w:rsidRDefault="00724348" w:rsidP="00724348">
      <w:pPr>
        <w:pStyle w:val="Akapitzlist"/>
        <w:spacing w:after="120" w:line="240" w:lineRule="auto"/>
        <w:ind w:left="0"/>
        <w:contextualSpacing w:val="0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8C7047">
      <w:pPr>
        <w:tabs>
          <w:tab w:val="left" w:pos="360"/>
          <w:tab w:val="left" w:pos="900"/>
        </w:tabs>
        <w:spacing w:before="12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43467" w:rsidRPr="009615D3">
        <w:rPr>
          <w:rFonts w:ascii="Arial Narrow" w:hAnsi="Arial Narrow" w:cs="Arial"/>
          <w:b/>
          <w:sz w:val="20"/>
          <w:szCs w:val="20"/>
        </w:rPr>
        <w:t>od dnia pod</w:t>
      </w:r>
      <w:r w:rsidR="00724348">
        <w:rPr>
          <w:rFonts w:ascii="Arial Narrow" w:hAnsi="Arial Narrow" w:cs="Arial"/>
          <w:b/>
          <w:sz w:val="20"/>
          <w:szCs w:val="20"/>
        </w:rPr>
        <w:t>pisania umowy do dnia 31.12.2022</w:t>
      </w:r>
      <w:r w:rsidR="00343467"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724348" w:rsidRPr="003B7C65" w:rsidRDefault="00724348" w:rsidP="0072434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724348" w:rsidRPr="00724348" w:rsidRDefault="00724348" w:rsidP="0072434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6D3FB3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</w:t>
      </w:r>
      <w:r w:rsidR="006D3FB3">
        <w:rPr>
          <w:rFonts w:ascii="Arial Narrow" w:hAnsi="Arial Narrow"/>
          <w:sz w:val="20"/>
          <w:szCs w:val="20"/>
        </w:rPr>
        <w:t xml:space="preserve">a przedmiot zamówienia na okres: </w:t>
      </w:r>
      <w:r w:rsidR="006D3FB3" w:rsidRPr="006D3FB3">
        <w:rPr>
          <w:rFonts w:ascii="Arial Narrow" w:hAnsi="Arial Narrow"/>
          <w:sz w:val="20"/>
          <w:szCs w:val="20"/>
        </w:rPr>
        <w:t>6 miesięcy – naprawy mechaniczne, elektryczne</w:t>
      </w:r>
      <w:r w:rsidR="006D3FB3">
        <w:rPr>
          <w:rFonts w:ascii="Arial Narrow" w:hAnsi="Arial Narrow"/>
          <w:sz w:val="20"/>
          <w:szCs w:val="20"/>
        </w:rPr>
        <w:t xml:space="preserve">, </w:t>
      </w:r>
      <w:r w:rsidR="006D3FB3" w:rsidRPr="006D3FB3">
        <w:rPr>
          <w:rFonts w:ascii="Arial Narrow" w:hAnsi="Arial Narrow"/>
          <w:sz w:val="20"/>
          <w:szCs w:val="20"/>
        </w:rPr>
        <w:t xml:space="preserve">12 miesięcy </w:t>
      </w:r>
      <w:r w:rsidR="006D3FB3">
        <w:rPr>
          <w:rFonts w:ascii="Arial Narrow" w:hAnsi="Arial Narrow"/>
          <w:sz w:val="20"/>
          <w:szCs w:val="20"/>
        </w:rPr>
        <w:t xml:space="preserve">- </w:t>
      </w:r>
      <w:r w:rsidR="006D3FB3" w:rsidRPr="006D3FB3">
        <w:rPr>
          <w:rFonts w:ascii="Arial Narrow" w:hAnsi="Arial Narrow"/>
          <w:sz w:val="20"/>
          <w:szCs w:val="20"/>
        </w:rPr>
        <w:t>na naprawy blacharsko – lakiernicz</w:t>
      </w:r>
      <w:r w:rsidR="006D3FB3">
        <w:rPr>
          <w:rFonts w:ascii="Arial Narrow" w:hAnsi="Arial Narrow"/>
          <w:sz w:val="20"/>
          <w:szCs w:val="20"/>
        </w:rPr>
        <w:t xml:space="preserve">e, </w:t>
      </w:r>
      <w:r w:rsidR="006D3FB3"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="00FF4D70">
        <w:rPr>
          <w:rFonts w:ascii="Arial Narrow" w:hAnsi="Arial Narrow"/>
          <w:sz w:val="20"/>
          <w:szCs w:val="20"/>
        </w:rPr>
        <w:t>K</w:t>
      </w:r>
      <w:r w:rsidR="0034416B" w:rsidRPr="0034416B">
        <w:rPr>
          <w:rFonts w:ascii="Arial Narrow" w:hAnsi="Arial Narrow"/>
          <w:sz w:val="20"/>
          <w:szCs w:val="20"/>
        </w:rPr>
        <w:t>opia aktualnego odpisu z właściwego rejestru lub z cen</w:t>
      </w:r>
      <w:r w:rsidR="00A81A10">
        <w:rPr>
          <w:rFonts w:ascii="Arial Narrow" w:hAnsi="Arial Narrow"/>
          <w:sz w:val="20"/>
          <w:szCs w:val="20"/>
        </w:rPr>
        <w:t xml:space="preserve">tralnej ewidencji i informacji </w:t>
      </w:r>
      <w:r w:rsidR="0034416B" w:rsidRPr="0034416B">
        <w:rPr>
          <w:rFonts w:ascii="Arial Narrow" w:hAnsi="Arial Narrow"/>
          <w:sz w:val="20"/>
          <w:szCs w:val="20"/>
        </w:rPr>
        <w:t xml:space="preserve">działalności gospodarczej, 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</w:t>
      </w:r>
      <w:r w:rsidR="000C540D">
        <w:rPr>
          <w:rFonts w:ascii="Arial Narrow" w:hAnsi="Arial Narrow"/>
          <w:sz w:val="20"/>
          <w:szCs w:val="20"/>
        </w:rPr>
        <w:t xml:space="preserve"> </w:t>
      </w:r>
      <w:r w:rsidR="0034416B"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="0034416B" w:rsidRPr="0034416B">
        <w:rPr>
          <w:rFonts w:ascii="Arial Narrow" w:hAnsi="Arial Narrow"/>
          <w:sz w:val="20"/>
          <w:szCs w:val="20"/>
        </w:rPr>
        <w:t>o.c</w:t>
      </w:r>
      <w:proofErr w:type="spellEnd"/>
      <w:r w:rsidR="0034416B" w:rsidRPr="0034416B">
        <w:rPr>
          <w:rFonts w:ascii="Arial Narrow" w:hAnsi="Arial Narrow"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2C65DF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2C65DF" w:rsidRDefault="002C65DF" w:rsidP="0034416B">
      <w:pPr>
        <w:spacing w:before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bookmarkEnd w:id="0"/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"/>
        <w:gridCol w:w="5294"/>
        <w:gridCol w:w="1276"/>
        <w:gridCol w:w="992"/>
        <w:gridCol w:w="1134"/>
        <w:gridCol w:w="993"/>
      </w:tblGrid>
      <w:tr w:rsidR="009E31EE" w:rsidRPr="00390ACD" w:rsidTr="0009502E">
        <w:trPr>
          <w:trHeight w:val="2101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E31EE" w:rsidRPr="003B1B79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B1B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CENOWY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                                                           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"Przeglądy i naprawy wraz z wymianą materiałów eksploatacyjnych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ciągników oraz osprzętu do ciągników będących w posiadaniu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Zarządu Dróg Wojewódzkich w Zielonej Górze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- Rejo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 Dróg Wojewódzkich w Kłodawie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"</w:t>
            </w:r>
          </w:p>
        </w:tc>
      </w:tr>
      <w:tr w:rsidR="009E31EE" w:rsidRPr="00390ACD" w:rsidTr="0009502E">
        <w:trPr>
          <w:trHeight w:val="48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</w:t>
            </w:r>
            <w:proofErr w:type="spellEnd"/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9E31EE" w:rsidRPr="00390ACD" w:rsidTr="0009502E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A</w:t>
            </w:r>
          </w:p>
        </w:tc>
      </w:tr>
      <w:tr w:rsidR="009E31EE" w:rsidRPr="00390ACD" w:rsidTr="0009502E">
        <w:trPr>
          <w:trHeight w:val="585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Robocizna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EE" w:rsidRPr="003B1B79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1B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roboczogodzina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2F4917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2F4917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EE" w:rsidRPr="002F4917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9E31EE" w:rsidRPr="00390ACD" w:rsidTr="0009502E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E31EE" w:rsidRPr="002F4917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 B</w:t>
            </w:r>
          </w:p>
        </w:tc>
      </w:tr>
      <w:tr w:rsidR="009E31EE" w:rsidRPr="00390ACD" w:rsidTr="0009502E">
        <w:trPr>
          <w:trHeight w:val="645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EE" w:rsidRDefault="009E31EE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i materiały eksploatacyjne do ciągników oraz osprzętu </w:t>
            </w:r>
          </w:p>
          <w:p w:rsidR="009E31EE" w:rsidRPr="00390ACD" w:rsidRDefault="009E31EE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cią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gników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(wartość, którą zamawiają</w:t>
            </w: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 przeznacza</w:t>
            </w:r>
            <w:r w:rsidR="003441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części i materiały</w:t>
            </w: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EE" w:rsidRPr="002F4917" w:rsidRDefault="002F4917" w:rsidP="000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42 440,00</w:t>
            </w:r>
          </w:p>
        </w:tc>
      </w:tr>
      <w:tr w:rsidR="009E31EE" w:rsidRPr="00390ACD" w:rsidTr="0009502E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E31EE" w:rsidRPr="002F4917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CZĘŚĆ C</w:t>
            </w:r>
          </w:p>
        </w:tc>
      </w:tr>
      <w:tr w:rsidR="009E31EE" w:rsidRPr="00390ACD" w:rsidTr="0034416B">
        <w:trPr>
          <w:trHeight w:val="4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transportowa*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/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2F4917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9E31EE"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2F4917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EE" w:rsidRPr="002F4917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34416B" w:rsidRPr="00390ACD" w:rsidTr="0034416B">
        <w:trPr>
          <w:trHeight w:val="499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6B" w:rsidRPr="00390ACD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6B" w:rsidRPr="00390ACD" w:rsidRDefault="0034416B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Dojazd do serwisu</w:t>
            </w:r>
            <w:r w:rsidR="008420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6B" w:rsidRPr="00390ACD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/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6B" w:rsidRPr="002F4917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6B" w:rsidRPr="002F4917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6B" w:rsidRPr="002F4917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E31EE" w:rsidRPr="00390ACD" w:rsidTr="0009502E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3441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(netto)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EE" w:rsidRPr="002F4917" w:rsidRDefault="009E31EE" w:rsidP="000950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</w:pPr>
            <w:r w:rsidRPr="002F4917"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</w:tr>
      <w:tr w:rsidR="009E31EE" w:rsidRPr="00390ACD" w:rsidTr="0009502E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VAT (23%)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1EE" w:rsidRPr="00390ACD" w:rsidTr="0009502E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(brutto)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E31EE" w:rsidRPr="00390ACD" w:rsidTr="0009502E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* Realizacja pozycji "Usługa transportowa" tylko w sytuacji awarii ciągnika lub kolizji drogowej </w:t>
            </w:r>
          </w:p>
        </w:tc>
      </w:tr>
      <w:tr w:rsidR="009E31EE" w:rsidRPr="00390ACD" w:rsidTr="0009502E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84204D" w:rsidP="0009502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**</w:t>
            </w:r>
            <w:r w:rsidR="009E31EE" w:rsidRPr="00390AC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</w:t>
            </w:r>
            <w:r w:rsidRPr="0084204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ealizacja pozycji "Dojazd serwisu"  w sytuacji, k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iedy istnieje możliwość naprawy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 xml:space="preserve">    </w:t>
            </w:r>
            <w:r w:rsidRPr="0084204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ciągnika/osprzętu w miejscu jego postoju</w:t>
            </w:r>
          </w:p>
        </w:tc>
      </w:tr>
    </w:tbl>
    <w:p w:rsidR="009E31EE" w:rsidRDefault="009E31EE" w:rsidP="0084204D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9E31EE" w:rsidRDefault="009E31EE" w:rsidP="009E31EE">
      <w:pPr>
        <w:spacing w:after="0"/>
        <w:jc w:val="both"/>
        <w:rPr>
          <w:rFonts w:ascii="Arial Narrow" w:hAnsi="Arial Narrow"/>
          <w:b/>
        </w:rPr>
      </w:pPr>
    </w:p>
    <w:p w:rsidR="009E31EE" w:rsidRDefault="009E31EE" w:rsidP="009E31EE">
      <w:pPr>
        <w:spacing w:after="0"/>
        <w:jc w:val="both"/>
        <w:rPr>
          <w:rFonts w:ascii="Arial Narrow" w:hAnsi="Arial Narrow"/>
          <w:b/>
        </w:rPr>
      </w:pP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9E31EE" w:rsidRPr="007815E4" w:rsidRDefault="009E31EE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84204D" w:rsidRDefault="009E31EE" w:rsidP="0084204D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84204D" w:rsidSect="00D85E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2F" w:rsidRDefault="00A57F2F" w:rsidP="00724348">
      <w:pPr>
        <w:spacing w:after="0" w:line="240" w:lineRule="auto"/>
      </w:pPr>
      <w:r>
        <w:separator/>
      </w:r>
    </w:p>
  </w:endnote>
  <w:endnote w:type="continuationSeparator" w:id="0">
    <w:p w:rsidR="00A57F2F" w:rsidRDefault="00A57F2F" w:rsidP="007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2F" w:rsidRDefault="00A57F2F" w:rsidP="00724348">
      <w:pPr>
        <w:spacing w:after="0" w:line="240" w:lineRule="auto"/>
      </w:pPr>
      <w:r>
        <w:separator/>
      </w:r>
    </w:p>
  </w:footnote>
  <w:footnote w:type="continuationSeparator" w:id="0">
    <w:p w:rsidR="00A57F2F" w:rsidRDefault="00A57F2F" w:rsidP="007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C540D"/>
    <w:rsid w:val="00100232"/>
    <w:rsid w:val="001449F5"/>
    <w:rsid w:val="002C65DF"/>
    <w:rsid w:val="002F4917"/>
    <w:rsid w:val="00343467"/>
    <w:rsid w:val="0034416B"/>
    <w:rsid w:val="003E12EB"/>
    <w:rsid w:val="00485A01"/>
    <w:rsid w:val="005157F7"/>
    <w:rsid w:val="00550D21"/>
    <w:rsid w:val="005E12CD"/>
    <w:rsid w:val="006667B5"/>
    <w:rsid w:val="006D3FB3"/>
    <w:rsid w:val="00724348"/>
    <w:rsid w:val="0084204D"/>
    <w:rsid w:val="00892855"/>
    <w:rsid w:val="008B0D74"/>
    <w:rsid w:val="008C7047"/>
    <w:rsid w:val="009E31EE"/>
    <w:rsid w:val="00A57F2F"/>
    <w:rsid w:val="00A81A10"/>
    <w:rsid w:val="00AF0276"/>
    <w:rsid w:val="00CA70D4"/>
    <w:rsid w:val="00CF6966"/>
    <w:rsid w:val="00D85E7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3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3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11</cp:revision>
  <cp:lastPrinted>2022-02-03T12:12:00Z</cp:lastPrinted>
  <dcterms:created xsi:type="dcterms:W3CDTF">2021-02-17T11:40:00Z</dcterms:created>
  <dcterms:modified xsi:type="dcterms:W3CDTF">2022-02-07T12:02:00Z</dcterms:modified>
</cp:coreProperties>
</file>