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1D711A" w:rsidRPr="000510C7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1D711A" w:rsidRPr="00E745AC" w:rsidRDefault="001D711A" w:rsidP="001D711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1D711A" w:rsidRPr="001E4168" w:rsidRDefault="001D711A" w:rsidP="001D711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Zakup </w:t>
      </w:r>
      <w:r>
        <w:rPr>
          <w:rFonts w:ascii="Arial Narrow" w:hAnsi="Arial Narrow"/>
          <w:b/>
          <w:sz w:val="20"/>
          <w:szCs w:val="20"/>
        </w:rPr>
        <w:t xml:space="preserve">zagęszczarki jednokierunkowej </w:t>
      </w:r>
      <w:proofErr w:type="spellStart"/>
      <w:r>
        <w:rPr>
          <w:rFonts w:ascii="Arial Narrow" w:hAnsi="Arial Narrow"/>
          <w:b/>
          <w:sz w:val="20"/>
          <w:szCs w:val="20"/>
        </w:rPr>
        <w:t>Husqvarna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LF 60 LAT asfalt </w:t>
      </w:r>
      <w:r>
        <w:rPr>
          <w:rFonts w:ascii="Arial Narrow" w:hAnsi="Arial Narrow"/>
          <w:b/>
          <w:sz w:val="20"/>
          <w:szCs w:val="20"/>
        </w:rPr>
        <w:t>na potrze</w:t>
      </w:r>
      <w:r>
        <w:rPr>
          <w:rFonts w:ascii="Arial Narrow" w:hAnsi="Arial Narrow"/>
          <w:b/>
          <w:sz w:val="20"/>
          <w:szCs w:val="20"/>
        </w:rPr>
        <w:t>by Obwodu Drogowego w Sławie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.                        </w:t>
      </w:r>
    </w:p>
    <w:p w:rsidR="001D711A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1D711A" w:rsidRPr="00E745AC" w:rsidRDefault="001D711A" w:rsidP="001D711A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1D711A" w:rsidRPr="001E4168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1E4168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1D711A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/>
          <w:b/>
          <w:sz w:val="20"/>
          <w:szCs w:val="20"/>
        </w:rPr>
        <w:t>21 dni od dnia podpisania zamówienia.</w:t>
      </w:r>
    </w:p>
    <w:p w:rsidR="001D711A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akceptuję zapisy wzoru zamówienia.</w:t>
      </w:r>
    </w:p>
    <w:p w:rsidR="001D711A" w:rsidRPr="00E54AAC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– zgodnie z gwarancją udzielona przez producenta sprzętu. </w:t>
      </w:r>
    </w:p>
    <w:p w:rsidR="001D711A" w:rsidRDefault="001D711A" w:rsidP="001D711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1D711A" w:rsidRDefault="001D711A" w:rsidP="001D711A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1D711A" w:rsidRPr="0029651F" w:rsidRDefault="001D711A" w:rsidP="001D711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651F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 w:rsidRPr="0029651F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29651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9651F">
        <w:rPr>
          <w:rFonts w:ascii="Arial Narrow" w:hAnsi="Arial Narrow"/>
          <w:sz w:val="20"/>
          <w:szCs w:val="20"/>
        </w:rPr>
        <w:t>wobec osób fizycznych, od których dane osobowe bezpośrednio</w:t>
      </w:r>
      <w:r>
        <w:rPr>
          <w:rFonts w:ascii="Arial Narrow" w:hAnsi="Arial Narrow"/>
          <w:sz w:val="20"/>
          <w:szCs w:val="20"/>
        </w:rPr>
        <w:t xml:space="preserve">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29651F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1D711A" w:rsidRDefault="001D711A" w:rsidP="001D711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1D711A" w:rsidRPr="002C65DF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1D711A" w:rsidRPr="0075152D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1D711A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1D711A" w:rsidRPr="00E745AC" w:rsidRDefault="001D711A" w:rsidP="001D711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1D711A" w:rsidRDefault="001D711A" w:rsidP="001D711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1D711A" w:rsidRDefault="001D711A" w:rsidP="001D711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D711A" w:rsidRPr="0029651F" w:rsidRDefault="001D711A" w:rsidP="001D711A">
      <w:pPr>
        <w:jc w:val="both"/>
        <w:rPr>
          <w:rFonts w:ascii="Arial Narrow" w:hAnsi="Arial Narrow"/>
          <w:sz w:val="16"/>
          <w:szCs w:val="16"/>
        </w:rPr>
      </w:pPr>
      <w:r w:rsidRPr="0029651F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1D711A" w:rsidRPr="0029651F" w:rsidRDefault="001D711A" w:rsidP="001D711A"/>
    <w:p w:rsidR="001D711A" w:rsidRDefault="001D711A" w:rsidP="001D711A"/>
    <w:p w:rsidR="001D711A" w:rsidRDefault="001D711A" w:rsidP="001D711A"/>
    <w:p w:rsidR="001D711A" w:rsidRDefault="001D711A" w:rsidP="001D711A"/>
    <w:p w:rsidR="001D711A" w:rsidRDefault="001D711A" w:rsidP="001D711A"/>
    <w:p w:rsidR="000C630A" w:rsidRDefault="000C630A"/>
    <w:sectPr w:rsidR="000C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1A"/>
    <w:rsid w:val="000C630A"/>
    <w:rsid w:val="001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9DD9"/>
  <w15:chartTrackingRefBased/>
  <w15:docId w15:val="{49D70D62-1C24-472B-9500-C50FDFE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711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D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2021-09-23T08:35:00Z</dcterms:created>
  <dcterms:modified xsi:type="dcterms:W3CDTF">2021-09-23T08:37:00Z</dcterms:modified>
</cp:coreProperties>
</file>