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</w:t>
      </w:r>
      <w:r w:rsidR="00A07EA0">
        <w:rPr>
          <w:rFonts w:ascii="Arial Narrow" w:hAnsi="Arial Narrow"/>
          <w:sz w:val="16"/>
          <w:szCs w:val="16"/>
        </w:rPr>
        <w:t xml:space="preserve">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formularz nr 2 </w:t>
      </w: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A07EA0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A07EA0" w:rsidRPr="00A07EA0" w:rsidRDefault="00A07EA0" w:rsidP="00A07EA0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9F6EBD" w:rsidRDefault="009C5B78" w:rsidP="00A07EA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Zakup motopompy</w:t>
      </w:r>
      <w:r w:rsidR="00A07EA0">
        <w:rPr>
          <w:rFonts w:ascii="Arial Narrow" w:hAnsi="Arial Narrow"/>
          <w:b/>
          <w:sz w:val="24"/>
          <w:szCs w:val="24"/>
        </w:rPr>
        <w:t xml:space="preserve"> do szlamu CEDRUS PS 100-4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A07EA0">
        <w:rPr>
          <w:rFonts w:ascii="Arial Narrow" w:hAnsi="Arial Narrow"/>
          <w:b/>
          <w:sz w:val="24"/>
          <w:szCs w:val="24"/>
        </w:rPr>
        <w:t xml:space="preserve">na potrzeby Obwodu Drogowego </w:t>
      </w:r>
      <w:r>
        <w:rPr>
          <w:rFonts w:ascii="Arial Narrow" w:hAnsi="Arial Narrow"/>
          <w:b/>
          <w:sz w:val="24"/>
          <w:szCs w:val="24"/>
        </w:rPr>
        <w:t>w Lubsku</w:t>
      </w:r>
      <w:r w:rsidR="009F6EBD">
        <w:rPr>
          <w:rFonts w:ascii="Arial Narrow" w:hAnsi="Arial Narrow"/>
          <w:b/>
          <w:sz w:val="24"/>
          <w:szCs w:val="24"/>
        </w:rPr>
        <w:t>.</w:t>
      </w:r>
    </w:p>
    <w:p w:rsidR="00A07EA0" w:rsidRPr="009F6EBD" w:rsidRDefault="00A07EA0" w:rsidP="00A07EA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7"/>
        <w:gridCol w:w="1373"/>
        <w:gridCol w:w="1114"/>
        <w:gridCol w:w="11"/>
        <w:gridCol w:w="1084"/>
        <w:gridCol w:w="1193"/>
      </w:tblGrid>
      <w:tr w:rsidR="009F6EBD" w:rsidTr="0066474E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9F6EBD" w:rsidRPr="002641B4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83" w:type="dxa"/>
            <w:gridSpan w:val="2"/>
            <w:shd w:val="clear" w:color="auto" w:fill="FFFFFF" w:themeFill="background1"/>
            <w:vAlign w:val="center"/>
          </w:tcPr>
          <w:p w:rsidR="009F6EBD" w:rsidRPr="002641B4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EBD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6EBD" w:rsidRPr="002641B4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9F6EBD" w:rsidRPr="002641B4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EBD" w:rsidRPr="00C83D4F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EBD" w:rsidRPr="00C83D4F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6EBD" w:rsidRPr="002641B4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9F6EBD" w:rsidTr="00A07EA0">
        <w:trPr>
          <w:trHeight w:val="6188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9F6EBD" w:rsidRPr="00A07EA0" w:rsidRDefault="009F6EBD" w:rsidP="0066474E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6"/>
                <w:szCs w:val="16"/>
              </w:rPr>
            </w:pPr>
          </w:p>
          <w:p w:rsidR="009F6EBD" w:rsidRPr="00A07EA0" w:rsidRDefault="009C5B78" w:rsidP="0066474E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b/>
              </w:rPr>
            </w:pPr>
            <w:r w:rsidRPr="00A07EA0">
              <w:rPr>
                <w:rFonts w:ascii="Arial Narrow" w:eastAsia="Times New Roman" w:hAnsi="Arial Narrow"/>
                <w:b/>
              </w:rPr>
              <w:t xml:space="preserve">Motopompa do szlamu CEDRUS PS 100-4 </w:t>
            </w:r>
          </w:p>
          <w:p w:rsidR="009C5B78" w:rsidRPr="00A07EA0" w:rsidRDefault="009F6EBD" w:rsidP="009C5B78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</w:pPr>
            <w:r w:rsidRPr="00A07EA0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Dane techniczne: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Pojemność silnika :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        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 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   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389 cm³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Moc znamionowa silnika: 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     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9,8 KM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pl-PL"/>
              </w:rPr>
              <w:t xml:space="preserve">Max moc silnika: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                  </w:t>
            </w:r>
            <w:r w:rsid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13 KM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Producent silnika: 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                 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Rato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Model silnika: 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                        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R390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Max. przepływ: 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             </w:t>
            </w:r>
            <w:r w:rsid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100m3/h =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 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1666 l/min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Wirnik: 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                                  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Żeliwo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Średnica wlotu/wylotu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  </w:t>
            </w:r>
            <w:r w:rsid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" 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4" = 100 mm / 10 cm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Wysokość ssania: 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                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7m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Układ tłumiący drgania: 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       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Tak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Max. wysokość podnoszenia: 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26m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Automatyczne wyłączanie 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przy niskim poziomie oleju: 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 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Tak</w:t>
            </w:r>
          </w:p>
          <w:p w:rsidR="009C5B78" w:rsidRPr="00A07EA0" w:rsidRDefault="009C5B78" w:rsidP="009C5B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Ciężar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: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> </w:t>
            </w:r>
            <w:r w:rsidRPr="00A07E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  <w:t xml:space="preserve">                                     </w:t>
            </w:r>
            <w:r w:rsidRPr="00A07EA0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l-PL"/>
              </w:rPr>
              <w:t>76 kg</w:t>
            </w:r>
          </w:p>
          <w:p w:rsidR="009C5B78" w:rsidRPr="00A07EA0" w:rsidRDefault="009C5B78" w:rsidP="009C5B7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</w:pPr>
          </w:p>
          <w:p w:rsidR="009C5B78" w:rsidRPr="00A07EA0" w:rsidRDefault="009C5B78" w:rsidP="009C5B7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</w:pPr>
            <w:r w:rsidRPr="00A07EA0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Wyposażenie</w:t>
            </w:r>
            <w:r w:rsidRPr="00A07EA0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:</w:t>
            </w:r>
          </w:p>
          <w:p w:rsidR="009C5B78" w:rsidRPr="00A07EA0" w:rsidRDefault="009C5B78" w:rsidP="00A07EA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pl-PL"/>
              </w:rPr>
              <w:t>zestaw króćców </w:t>
            </w:r>
          </w:p>
          <w:p w:rsidR="009C5B78" w:rsidRPr="00A07EA0" w:rsidRDefault="009C5B78" w:rsidP="00A07EA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pl-PL"/>
              </w:rPr>
              <w:t>zestaw transportowy</w:t>
            </w:r>
          </w:p>
          <w:p w:rsidR="009C5B78" w:rsidRPr="00A07EA0" w:rsidRDefault="009C5B78" w:rsidP="00A07EA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pl-PL"/>
              </w:rPr>
              <w:t>smok ssawny</w:t>
            </w:r>
          </w:p>
          <w:p w:rsidR="009C5B78" w:rsidRPr="00A07EA0" w:rsidRDefault="009C5B78" w:rsidP="00A07EA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pl-PL"/>
              </w:rPr>
              <w:t>obejmy druciane</w:t>
            </w:r>
          </w:p>
          <w:p w:rsidR="009C5B78" w:rsidRPr="00A07EA0" w:rsidRDefault="009C5B78" w:rsidP="00A07EA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pl-PL"/>
              </w:rPr>
              <w:t>klucz do świec</w:t>
            </w:r>
          </w:p>
          <w:p w:rsidR="009F6EBD" w:rsidRPr="00A07EA0" w:rsidRDefault="009C5B78" w:rsidP="00A07EA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  <w:r w:rsidRPr="00A07EA0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pl-PL"/>
              </w:rPr>
              <w:t>adapter przyłączeniowy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Pr="002641B4" w:rsidRDefault="009F6EBD" w:rsidP="0066474E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Szt.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Pr="002641B4" w:rsidRDefault="009C5B78" w:rsidP="0066474E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F6EBD" w:rsidTr="0066474E">
        <w:trPr>
          <w:trHeight w:val="31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F6EBD" w:rsidTr="0066474E">
        <w:trPr>
          <w:trHeight w:val="3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F6EBD" w:rsidTr="0066474E">
        <w:trPr>
          <w:trHeight w:val="2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F6EBD" w:rsidRPr="00EA3B13" w:rsidRDefault="009F6EBD" w:rsidP="00A07EA0">
      <w:pPr>
        <w:rPr>
          <w:rFonts w:ascii="Arial Narrow" w:hAnsi="Arial Narrow"/>
          <w:b/>
          <w:sz w:val="24"/>
          <w:szCs w:val="24"/>
        </w:rPr>
      </w:pPr>
    </w:p>
    <w:p w:rsidR="009F6EBD" w:rsidRDefault="009F6EBD" w:rsidP="009F6E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9F6EBD" w:rsidRDefault="009F6EBD" w:rsidP="009F6EB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zawiera:</w:t>
      </w:r>
    </w:p>
    <w:p w:rsidR="009F6EBD" w:rsidRDefault="009F6EBD" w:rsidP="009F6EB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transport/dostawę urządzenia wraz z wyposażeniem na adres:</w:t>
      </w:r>
    </w:p>
    <w:p w:rsidR="009F6EBD" w:rsidRDefault="00A07EA0" w:rsidP="009F6EB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Obwód Drogowy Lubsko</w:t>
      </w:r>
    </w:p>
    <w:p w:rsidR="009F6EBD" w:rsidRDefault="00A07EA0" w:rsidP="00A07EA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ul. Kolejowa 44, 68-300 Lubsko</w:t>
      </w:r>
    </w:p>
    <w:p w:rsidR="00A07EA0" w:rsidRDefault="00A07EA0" w:rsidP="00A07EA0">
      <w:pPr>
        <w:spacing w:after="0"/>
        <w:rPr>
          <w:rFonts w:ascii="Arial Narrow" w:hAnsi="Arial Narrow"/>
          <w:sz w:val="20"/>
          <w:szCs w:val="20"/>
        </w:rPr>
      </w:pPr>
    </w:p>
    <w:p w:rsidR="009F6EBD" w:rsidRDefault="009F6EBD" w:rsidP="009F6EB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9F6EBD" w:rsidRDefault="009F6EBD" w:rsidP="009F6EB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/>
    <w:p w:rsidR="009F6EBD" w:rsidRDefault="009F6EBD" w:rsidP="009F6EBD"/>
    <w:p w:rsidR="009F6EBD" w:rsidRDefault="009F6EBD" w:rsidP="009F6EBD"/>
    <w:p w:rsidR="00CA4450" w:rsidRDefault="00CA4450"/>
    <w:sectPr w:rsidR="00CA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4A0"/>
    <w:multiLevelType w:val="multilevel"/>
    <w:tmpl w:val="725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72B91"/>
    <w:multiLevelType w:val="hybridMultilevel"/>
    <w:tmpl w:val="2A321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A39D4"/>
    <w:multiLevelType w:val="multilevel"/>
    <w:tmpl w:val="6BD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BD"/>
    <w:rsid w:val="00037784"/>
    <w:rsid w:val="009C5B78"/>
    <w:rsid w:val="009F6EBD"/>
    <w:rsid w:val="00A07EA0"/>
    <w:rsid w:val="00C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89B8"/>
  <w15:chartTrackingRefBased/>
  <w15:docId w15:val="{7C64030B-303B-42BF-8F17-4D4DB57A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2</cp:revision>
  <dcterms:created xsi:type="dcterms:W3CDTF">2021-09-08T08:16:00Z</dcterms:created>
  <dcterms:modified xsi:type="dcterms:W3CDTF">2021-09-08T08:16:00Z</dcterms:modified>
</cp:coreProperties>
</file>