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905EF0" w:rsidRPr="00DD129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905EF0" w:rsidRDefault="00905EF0" w:rsidP="00905EF0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905EF0" w:rsidRDefault="00905EF0" w:rsidP="00905EF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905EF0" w:rsidRDefault="00905EF0" w:rsidP="00905EF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905EF0" w:rsidRDefault="00905EF0" w:rsidP="00905EF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905EF0" w:rsidRDefault="00905EF0" w:rsidP="00905EF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b/>
          <w:sz w:val="24"/>
          <w:szCs w:val="24"/>
        </w:rPr>
        <w:t xml:space="preserve">Zakup radarowej stacji pomiaru ruchu </w:t>
      </w:r>
      <w:proofErr w:type="spellStart"/>
      <w:r>
        <w:rPr>
          <w:rFonts w:ascii="Arial Narrow" w:hAnsi="Arial Narrow"/>
          <w:b/>
          <w:sz w:val="24"/>
          <w:szCs w:val="24"/>
        </w:rPr>
        <w:t>EasyCount</w:t>
      </w:r>
      <w:proofErr w:type="spellEnd"/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20.12.2017r.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05EF0" w:rsidRDefault="00905EF0" w:rsidP="00905EF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905EF0" w:rsidRDefault="00905EF0" w:rsidP="00905EF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905EF0" w:rsidRDefault="00905EF0" w:rsidP="00905EF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905EF0" w:rsidRDefault="00905EF0" w:rsidP="00905EF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:rsidR="00132292" w:rsidRDefault="00132292"/>
    <w:sectPr w:rsidR="00132292" w:rsidSect="0013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EF0"/>
    <w:rsid w:val="00132292"/>
    <w:rsid w:val="0090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E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Wojciechowski</dc:creator>
  <cp:lastModifiedBy>Pawel Wojciechowski</cp:lastModifiedBy>
  <cp:revision>1</cp:revision>
  <dcterms:created xsi:type="dcterms:W3CDTF">2017-11-30T12:31:00Z</dcterms:created>
  <dcterms:modified xsi:type="dcterms:W3CDTF">2017-11-30T12:32:00Z</dcterms:modified>
</cp:coreProperties>
</file>