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1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(pieczęć wykonawcy)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5670"/>
        </w:tabs>
        <w:spacing w:after="0" w:line="240" w:lineRule="auto"/>
        <w:ind w:left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E0712B" w:rsidRDefault="00E0712B" w:rsidP="00E0712B">
      <w:pPr>
        <w:tabs>
          <w:tab w:val="left" w:pos="5670"/>
        </w:tabs>
        <w:spacing w:after="0" w:line="240" w:lineRule="auto"/>
        <w:ind w:left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0712B" w:rsidRDefault="00E0712B" w:rsidP="00E0712B">
      <w:pPr>
        <w:tabs>
          <w:tab w:val="left" w:pos="5670"/>
        </w:tabs>
        <w:spacing w:after="0" w:line="240" w:lineRule="auto"/>
        <w:ind w:left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0712B" w:rsidRDefault="00E0712B" w:rsidP="00E0712B">
      <w:pPr>
        <w:tabs>
          <w:tab w:val="left" w:pos="5670"/>
        </w:tabs>
        <w:spacing w:after="0" w:line="240" w:lineRule="auto"/>
        <w:ind w:left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0712B" w:rsidRDefault="00E0712B" w:rsidP="00E0712B">
      <w:pPr>
        <w:tabs>
          <w:tab w:val="left" w:pos="5670"/>
        </w:tabs>
        <w:spacing w:after="0" w:line="240" w:lineRule="auto"/>
        <w:ind w:left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hAnsi="Arial Narrow"/>
        </w:rPr>
      </w:pPr>
      <w:r>
        <w:rPr>
          <w:rFonts w:ascii="Arial Narrow" w:hAnsi="Arial Narrow"/>
        </w:rPr>
        <w:t>do postępowania o zamówienie publiczne pn.:</w:t>
      </w:r>
    </w:p>
    <w:p w:rsidR="00E0712B" w:rsidRDefault="00E0712B" w:rsidP="00E0712B">
      <w:pPr>
        <w:spacing w:after="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Dostawa 4 szt. fabrycznie nowych pługów drogowych jednostronnych przeznaczonych </w:t>
      </w:r>
    </w:p>
    <w:p w:rsidR="00E0712B" w:rsidRDefault="00E0712B" w:rsidP="00E0712B">
      <w:pPr>
        <w:spacing w:after="0" w:line="240" w:lineRule="auto"/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do zgarniania śniegu: puszystego, zbitego oraz mokrego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*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Podpis 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przedstawiciela+ pieczątka)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Formularz cenowy,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Specyfikacja techniczna dot. oferowanych pługów,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Warunki gwarancji i serwisowania dot. oferowanych pługów,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Kopia aktualnego odpisu z właściwego rejestru lub z centralnej ewidencji i informacji działalności gospodarczej,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Polisa OC,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Wykaz dostaw + Referencje,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 Dokumentacja techniczno-ruchowa /DTR/ oraz inne dokumenty, potwierdzające oferowane parametry techniczne.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niepotrzebne skreślić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2</w:t>
      </w: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E0712B" w:rsidRDefault="00E0712B" w:rsidP="00E0712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E0712B" w:rsidRDefault="00E0712B" w:rsidP="00E0712B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E0712B" w:rsidRDefault="00E0712B" w:rsidP="00E0712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E0712B" w:rsidRDefault="00E0712B" w:rsidP="00E0712B">
      <w:pPr>
        <w:spacing w:after="0" w:line="240" w:lineRule="auto"/>
        <w:ind w:right="110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hAnsi="Arial Narrow"/>
        </w:rPr>
      </w:pPr>
      <w:r>
        <w:rPr>
          <w:rFonts w:ascii="Arial Narrow" w:hAnsi="Arial Narrow"/>
        </w:rPr>
        <w:t>do postępowania o zamówienie publiczne pn.: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Dostawa 4 szt. fabrycznie nowych pługów drogowych jednostronnych przeznaczonych 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do zgarniania śniegu: puszystego, zbitego oraz mokrego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073"/>
        <w:gridCol w:w="622"/>
        <w:gridCol w:w="851"/>
        <w:gridCol w:w="1844"/>
        <w:gridCol w:w="1980"/>
      </w:tblGrid>
      <w:tr w:rsidR="00E0712B" w:rsidTr="00E0712B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 jedn. netto 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 zł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E0712B" w:rsidTr="00E0712B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E0712B" w:rsidTr="00E0712B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Fabrycznie nowy pług lemieszowy jednostronny przeznaczony do zgarniania śniegu: puszystego, zbitego oraz mokrego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 ………………………rok </w:t>
            </w:r>
            <w:proofErr w:type="spellStart"/>
            <w:r>
              <w:rPr>
                <w:rFonts w:ascii="Arial Narrow" w:hAnsi="Arial Narrow"/>
              </w:rPr>
              <w:t>prod</w:t>
            </w:r>
            <w:proofErr w:type="spellEnd"/>
            <w:r>
              <w:rPr>
                <w:rFonts w:ascii="Arial Narrow" w:hAnsi="Arial Narrow"/>
              </w:rPr>
              <w:t>. ……………..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0712B" w:rsidTr="00E0712B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E0712B" w:rsidRDefault="00E0712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E0712B" w:rsidTr="00E0712B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E0712B" w:rsidRDefault="00E0712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E0712B" w:rsidTr="00E0712B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E0712B" w:rsidRDefault="00E0712B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12B" w:rsidRDefault="00E0712B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Podpisano: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:rsidR="00E0712B" w:rsidRDefault="00E0712B" w:rsidP="00E0712B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3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……………………………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iCs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hAnsi="Arial Narrow"/>
        </w:rPr>
      </w:pPr>
      <w:r>
        <w:rPr>
          <w:rFonts w:ascii="Arial Narrow" w:hAnsi="Arial Narrow"/>
        </w:rPr>
        <w:t>do postępowania o zamówienie publiczne pn.:</w:t>
      </w:r>
    </w:p>
    <w:p w:rsidR="00E0712B" w:rsidRDefault="00E0712B" w:rsidP="00E0712B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Dostawa 4 szt. fabrycznie nowych pługów drogowych jednostronnych przeznaczonych </w:t>
      </w:r>
    </w:p>
    <w:p w:rsidR="00E0712B" w:rsidRDefault="00E0712B" w:rsidP="00E0712B">
      <w:pPr>
        <w:spacing w:after="0" w:line="240" w:lineRule="auto"/>
        <w:ind w:left="142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do zgarniania śniegu: puszystego, zbitego oraz mokrego</w:t>
      </w:r>
    </w:p>
    <w:p w:rsidR="00E0712B" w:rsidRDefault="00E0712B" w:rsidP="00E0712B">
      <w:pPr>
        <w:spacing w:after="0" w:line="240" w:lineRule="auto"/>
        <w:jc w:val="both"/>
        <w:rPr>
          <w:sz w:val="20"/>
          <w:szCs w:val="20"/>
        </w:rPr>
      </w:pPr>
    </w:p>
    <w:p w:rsidR="00E0712B" w:rsidRDefault="00E0712B" w:rsidP="00E0712B">
      <w:pPr>
        <w:spacing w:after="0" w:line="240" w:lineRule="auto"/>
        <w:ind w:right="72"/>
        <w:jc w:val="both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SPECYFIKACJA TECHNICZNA DOT. OFEROWANYCH PŁUGÓW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typ ............................................................ rok produkcji  ....................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2"/>
        <w:gridCol w:w="567"/>
        <w:gridCol w:w="3866"/>
      </w:tblGrid>
      <w:tr w:rsidR="00E0712B" w:rsidTr="00E0712B">
        <w:trPr>
          <w:trHeight w:val="46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Spełnianie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TAK / NIE – określić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(jeżeli oferowane pługi) spełniają wymagania w stopniu wyższym, 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niż określony przez Zamawiającego, należy podać).</w:t>
            </w:r>
          </w:p>
        </w:tc>
      </w:tr>
      <w:tr w:rsidR="00E0712B" w:rsidTr="00E0712B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Odkładnica 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jednowarstwowa </w:t>
            </w:r>
            <w:r>
              <w:rPr>
                <w:rFonts w:ascii="Arial Narrow" w:hAnsi="Arial Narrow"/>
                <w:b/>
              </w:rPr>
              <w:t>lub</w:t>
            </w:r>
            <w:r>
              <w:rPr>
                <w:rFonts w:ascii="Arial Narrow" w:hAnsi="Arial Narrow"/>
              </w:rPr>
              <w:t xml:space="preserve"> dwuwarstwowa wykonana jako jednolita całość (bez klejenia),               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części urządzeń zamontowanych na odkładnicy, wystające poza obrys pojazdu, powinny być oznakowane pasami barwy na przemian białej i czerwonej zgodnie z rozporządzeniem ministra infrastruktury z dnia 31.12.2002 r. (tekst jednolity </w:t>
            </w:r>
            <w:r>
              <w:rPr>
                <w:rFonts w:ascii="Arial Narrow" w:hAnsi="Arial Narrow"/>
                <w:bCs/>
              </w:rPr>
              <w:t>Dz.U.2013.951 ze zm.</w:t>
            </w:r>
            <w:r>
              <w:rPr>
                <w:rFonts w:ascii="Arial Narrow" w:hAnsi="Arial Narrow"/>
              </w:rPr>
              <w:t xml:space="preserve">) w sprawie warunków technicznych pojazdów oraz zakresu ich niezbędnego wyposażenia.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  <w:p w:rsidR="00E0712B" w:rsidRDefault="00E0712B">
            <w:pPr>
              <w:spacing w:after="0" w:line="240" w:lineRule="auto"/>
            </w:pPr>
            <w:r>
              <w:t>...........................................................………………………………………...........................................................………………………………………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0712B" w:rsidRDefault="00E0712B">
            <w:pPr>
              <w:spacing w:after="0" w:line="240" w:lineRule="auto"/>
            </w:pPr>
          </w:p>
        </w:tc>
      </w:tr>
      <w:tr w:rsidR="00E0712B" w:rsidTr="00E0712B">
        <w:trPr>
          <w:trHeight w:val="115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/>
              </w:rPr>
              <w:t>Lemiesz zgarniający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</w:rPr>
              <w:t>gumowy</w:t>
            </w:r>
            <w:r>
              <w:rPr>
                <w:rFonts w:ascii="Arial Narrow" w:hAnsi="Arial Narrow"/>
                <w:b/>
              </w:rPr>
              <w:t xml:space="preserve"> lub</w:t>
            </w:r>
            <w:r>
              <w:rPr>
                <w:rFonts w:ascii="Arial Narrow" w:hAnsi="Arial Narrow"/>
              </w:rPr>
              <w:t xml:space="preserve"> z tworzywa sztucznego, tworzący z odkładnicą jedną płaszczyznę zgarniającą śnieg.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  <w:p w:rsidR="00E0712B" w:rsidRDefault="00E0712B">
            <w:pPr>
              <w:spacing w:after="0" w:line="240" w:lineRule="auto"/>
            </w:pPr>
            <w:r>
              <w:t>.................................................................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……………………………………………………….….…</w:t>
            </w:r>
          </w:p>
          <w:p w:rsidR="00E0712B" w:rsidRDefault="00E0712B">
            <w:pPr>
              <w:spacing w:after="0" w:line="240" w:lineRule="auto"/>
            </w:pPr>
            <w:r>
              <w:t>.................................................................</w:t>
            </w:r>
          </w:p>
        </w:tc>
      </w:tr>
      <w:tr w:rsidR="00E0712B" w:rsidTr="00E0712B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3. Płyta czołowa</w:t>
            </w:r>
            <w:r>
              <w:rPr>
                <w:rFonts w:ascii="Arial Narrow" w:hAnsi="Arial Narrow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E0712B" w:rsidRDefault="00E0712B">
            <w:pPr>
              <w:spacing w:after="0" w:line="240" w:lineRule="auto"/>
            </w:pPr>
          </w:p>
        </w:tc>
      </w:tr>
      <w:tr w:rsidR="00E0712B" w:rsidTr="00E0712B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</w:rPr>
              <w:t>. Segmentowe lemiesze gumowe, zamontowane do dolnej części odkładnicy, tworzące z nią jedną płaszczyznę, nieuchylne (bez kół podporowych).</w:t>
            </w:r>
          </w:p>
          <w:p w:rsidR="00E0712B" w:rsidRDefault="00E0712B">
            <w:pPr>
              <w:spacing w:after="0" w:line="240" w:lineRule="auto"/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E0712B" w:rsidRDefault="00E0712B">
            <w:pPr>
              <w:spacing w:after="0" w:line="240" w:lineRule="auto"/>
            </w:pPr>
          </w:p>
        </w:tc>
      </w:tr>
      <w:tr w:rsidR="00E0712B" w:rsidTr="00E0712B">
        <w:trPr>
          <w:trHeight w:val="83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5. Realizacja funkcji pracy</w:t>
            </w:r>
            <w:r>
              <w:rPr>
                <w:rFonts w:ascii="Arial Narrow" w:hAnsi="Arial Narrow"/>
              </w:rPr>
              <w:t xml:space="preserve"> z kabiny kierowcy przy pomocy pulpitu sterującego z uchwytem. Zakres regulacji: unoszenie /opuszczanie pługa oraz skręcanie w lewą/prawą stronę [+-] 30º.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</w:p>
        </w:tc>
      </w:tr>
      <w:tr w:rsidR="00E0712B" w:rsidTr="00E0712B">
        <w:trPr>
          <w:trHeight w:val="46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6. Elektrohydrauliczny</w:t>
            </w:r>
            <w:r>
              <w:rPr>
                <w:rFonts w:ascii="Arial Narrow" w:hAnsi="Arial Narrow"/>
              </w:rPr>
              <w:t xml:space="preserve"> układ sterowania.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2B" w:rsidRDefault="00E0712B">
            <w:pPr>
              <w:spacing w:after="0" w:line="240" w:lineRule="auto"/>
            </w:pPr>
            <w:r>
              <w:t>...............................................................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……………………………………………….……………</w:t>
            </w:r>
          </w:p>
        </w:tc>
      </w:tr>
      <w:tr w:rsidR="00E0712B" w:rsidTr="00E0712B">
        <w:trPr>
          <w:trHeight w:val="46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Parametry pługa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ciężar kompletnego pługa nie powinien przekroczyć 650 kg.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wysokość odkładnicy min. 900 mm - max 1150 mm,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  <w:r>
              <w:t>.................................................................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……………………………………………………..………</w:t>
            </w:r>
          </w:p>
          <w:p w:rsidR="00E0712B" w:rsidRDefault="00E0712B">
            <w:pPr>
              <w:spacing w:after="0" w:line="240" w:lineRule="auto"/>
            </w:pPr>
            <w:r>
              <w:t>.................................................................</w:t>
            </w:r>
          </w:p>
          <w:p w:rsidR="00E0712B" w:rsidRDefault="00E0712B">
            <w:pPr>
              <w:spacing w:after="0" w:line="240" w:lineRule="auto"/>
            </w:pPr>
          </w:p>
        </w:tc>
      </w:tr>
      <w:tr w:rsidR="00E0712B" w:rsidTr="00E0712B">
        <w:trPr>
          <w:trHeight w:val="46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8. Szerokość odśnieżania </w:t>
            </w:r>
            <w:r>
              <w:rPr>
                <w:rFonts w:ascii="Arial Narrow" w:hAnsi="Arial Narrow"/>
              </w:rPr>
              <w:t>przy skręcie pługa pod kątem 30</w:t>
            </w:r>
            <w:r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 xml:space="preserve"> – 2700-2800 mm plus/minus 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2B" w:rsidRDefault="00E0712B">
            <w:pPr>
              <w:spacing w:after="0" w:line="240" w:lineRule="auto"/>
            </w:pPr>
            <w:r>
              <w:t>..................................................................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………………………………………………………………</w:t>
            </w:r>
          </w:p>
          <w:p w:rsidR="00E0712B" w:rsidRDefault="00E0712B">
            <w:pPr>
              <w:spacing w:after="0" w:line="240" w:lineRule="auto"/>
              <w:jc w:val="center"/>
            </w:pPr>
          </w:p>
        </w:tc>
      </w:tr>
      <w:tr w:rsidR="00E0712B" w:rsidTr="00E0712B">
        <w:trPr>
          <w:trHeight w:val="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ind w:left="-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9. Dodatkowe wymagania </w:t>
            </w:r>
          </w:p>
          <w:p w:rsidR="00E0712B" w:rsidRDefault="00E0712B">
            <w:pPr>
              <w:spacing w:after="0" w:line="240" w:lineRule="auto"/>
              <w:ind w:left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E0712B" w:rsidRDefault="00E0712B">
            <w:pPr>
              <w:spacing w:after="0" w:line="240" w:lineRule="auto"/>
              <w:ind w:left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elementy /śruby, nakrętki, sworznie itp.) ocynkowane,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oświetlenie robocze dwie lampy mocowane do konstrukcji pługa na prąd stały o napięciu zasilania 24V, czerwono - białe  oświetlenie konturowe,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podpora demontażowa stała (</w:t>
            </w:r>
            <w:proofErr w:type="spellStart"/>
            <w:r>
              <w:rPr>
                <w:rFonts w:ascii="Arial Narrow" w:hAnsi="Arial Narrow"/>
              </w:rPr>
              <w:t>kpl</w:t>
            </w:r>
            <w:proofErr w:type="spellEnd"/>
            <w:r>
              <w:rPr>
                <w:rFonts w:ascii="Arial Narrow" w:hAnsi="Arial Narrow"/>
              </w:rPr>
              <w:t>.),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kolor pługa pomarańczowy,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gniazdo rozłączne,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instrukcja obsługi w języku polskim,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Książka gwarancyjna,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E0712B" w:rsidRDefault="00E071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gwarancja min. 24 miesiące od daty zakupu (data protokołu zdawczo- odbiorczego),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szkolenie obsługi zamawiającego dot. sezonu zimowego 2017/2018 (termin do uzgodnienia z Zamawiającym),</w:t>
            </w:r>
          </w:p>
          <w:p w:rsidR="00E0712B" w:rsidRDefault="00E0712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serwis gwarancyjny (przeglądy, naprawy, dostawa części zamiennych),</w:t>
            </w:r>
          </w:p>
          <w:p w:rsidR="00E0712B" w:rsidRDefault="00E0712B">
            <w:pPr>
              <w:spacing w:after="0" w:line="240" w:lineRule="auto"/>
              <w:ind w:left="-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</w:tc>
      </w:tr>
      <w:tr w:rsidR="00E0712B" w:rsidTr="00E0712B">
        <w:trPr>
          <w:trHeight w:val="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  <w:ind w:left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10.</w:t>
            </w:r>
            <w:r>
              <w:rPr>
                <w:rFonts w:ascii="Arial Narrow" w:hAnsi="Arial Narrow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…………………………………………….………………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…………………………………………………….………</w:t>
            </w:r>
          </w:p>
          <w:p w:rsidR="00E0712B" w:rsidRDefault="00E0712B">
            <w:pPr>
              <w:spacing w:after="0" w:line="240" w:lineRule="auto"/>
            </w:pPr>
            <w:r>
              <w:t>………………………………………………………….…</w:t>
            </w:r>
          </w:p>
        </w:tc>
      </w:tr>
    </w:tbl>
    <w:p w:rsidR="00E0712B" w:rsidRDefault="00E0712B" w:rsidP="00E0712B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również do przeszkolenia personelu, który ma obsługiwać urządzenie w terminie wyznaczonym przez Zamawiającego (dot. sezonu zimowego 2017/2018).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</w:t>
      </w:r>
      <w:r>
        <w:rPr>
          <w:rFonts w:ascii="Arial Narrow" w:hAnsi="Arial Narrow"/>
        </w:rPr>
        <w:t xml:space="preserve">                       Podpisano: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pStyle w:val="Zwykytekst1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(</w:t>
      </w:r>
      <w:r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ab/>
        <w:t xml:space="preserve">                                   lub imienna pieczątka + podpis</w:t>
      </w:r>
    </w:p>
    <w:p w:rsidR="00E0712B" w:rsidRDefault="00E0712B" w:rsidP="00E0712B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4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...................................</w:t>
      </w:r>
    </w:p>
    <w:p w:rsidR="00E0712B" w:rsidRDefault="00E0712B" w:rsidP="00E0712B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        (pieczęć wykonawcy)</w:t>
      </w:r>
    </w:p>
    <w:p w:rsidR="00E0712B" w:rsidRDefault="00E0712B" w:rsidP="00E07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0712B" w:rsidRDefault="00E0712B" w:rsidP="00E07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712B" w:rsidRDefault="00E0712B" w:rsidP="00E0712B">
      <w:pPr>
        <w:spacing w:after="0" w:line="240" w:lineRule="atLeast"/>
        <w:rPr>
          <w:rFonts w:ascii="Times New Roman" w:eastAsia="Times New Roman" w:hAnsi="Times New Roman"/>
          <w:lang w:eastAsia="pl-PL"/>
        </w:rPr>
      </w:pPr>
    </w:p>
    <w:p w:rsidR="00E0712B" w:rsidRDefault="00E0712B" w:rsidP="00E0712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WARUNKI  GWARANCJI  I  SERWISOWANIA </w:t>
      </w:r>
    </w:p>
    <w:p w:rsidR="00E0712B" w:rsidRDefault="00E0712B" w:rsidP="00E0712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dot. oferowanych pługów</w:t>
      </w:r>
    </w:p>
    <w:p w:rsidR="00E0712B" w:rsidRDefault="00E0712B" w:rsidP="00E0712B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do postępowania o zamówienie publiczne pn.:</w:t>
      </w:r>
    </w:p>
    <w:p w:rsidR="00E0712B" w:rsidRDefault="00E0712B" w:rsidP="00E0712B">
      <w:pPr>
        <w:spacing w:after="0" w:line="240" w:lineRule="auto"/>
        <w:ind w:left="142"/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Dostawa 4 szt. fabrycznie nowych pługów drogowych jednostronnych przeznaczonych </w:t>
      </w:r>
    </w:p>
    <w:p w:rsidR="00E0712B" w:rsidRDefault="00E0712B" w:rsidP="00E0712B">
      <w:pPr>
        <w:spacing w:after="0" w:line="240" w:lineRule="auto"/>
        <w:ind w:left="142"/>
        <w:jc w:val="center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do zgarniania śniegu: puszystego, zbitego oraz mokrego</w:t>
      </w:r>
    </w:p>
    <w:p w:rsidR="00E0712B" w:rsidRDefault="00E0712B" w:rsidP="00E0712B">
      <w:pPr>
        <w:spacing w:after="0" w:line="240" w:lineRule="atLeast"/>
        <w:jc w:val="both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Oświadczam, że posiadamy autoryzowany serwis gwarancyjny.</w:t>
      </w:r>
    </w:p>
    <w:p w:rsidR="00E0712B" w:rsidRDefault="00E0712B" w:rsidP="00E0712B">
      <w:pPr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Znajduje się on: ...............................................................................................................</w:t>
      </w:r>
    </w:p>
    <w:p w:rsidR="00E0712B" w:rsidRDefault="00E0712B" w:rsidP="00E0712B">
      <w:pPr>
        <w:spacing w:after="0" w:line="36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........................................................................................................................................</w:t>
      </w:r>
    </w:p>
    <w:p w:rsidR="00E0712B" w:rsidRDefault="00E0712B" w:rsidP="00E0712B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E0712B" w:rsidTr="00E0712B">
        <w:trPr>
          <w:trHeight w:val="524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Wymagania Zamawiającego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Oferowane warunki</w:t>
            </w:r>
          </w:p>
        </w:tc>
      </w:tr>
      <w:tr w:rsidR="00E0712B" w:rsidTr="00E0712B">
        <w:trPr>
          <w:trHeight w:val="418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SERWIS I 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x</w:t>
            </w:r>
          </w:p>
        </w:tc>
      </w:tr>
      <w:tr w:rsidR="00E0712B" w:rsidTr="00E0712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rodzaj gwarancji :</w:t>
            </w:r>
          </w:p>
          <w:p w:rsidR="00E0712B" w:rsidRDefault="00E0712B" w:rsidP="0089276F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blachy</w:t>
            </w:r>
          </w:p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E0712B" w:rsidTr="00E0712B">
        <w:trPr>
          <w:trHeight w:val="761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E0712B" w:rsidTr="00E0712B">
        <w:trPr>
          <w:trHeight w:val="699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max czas usunięcia awarii  (za wyjątkiem napraw powypadkowych) </w:t>
            </w:r>
            <w:r>
              <w:rPr>
                <w:rFonts w:ascii="Arial Narrow" w:eastAsia="Times New Roman" w:hAnsi="Arial Narrow"/>
                <w:vertAlign w:val="superscript"/>
                <w:lang w:eastAsia="pl-PL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E0712B" w:rsidTr="00E0712B">
        <w:trPr>
          <w:trHeight w:val="695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E0712B" w:rsidRDefault="00E07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* max czas usunięcia awarii przez ekipę serwisową nie przekroczy 24 godzin od momentu zgłoszenia, a naprawy odbywać się będą w godz. pracy jednostek ZDW. </w:t>
      </w:r>
    </w:p>
    <w:p w:rsidR="00E0712B" w:rsidRDefault="00E0712B" w:rsidP="00E0712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Zobowiązujemy się do dostarczenia wraz z urządzeniem dokumentu gwarancyjnego w języku polskim.                                    W dokumencie gwarancyjnym podamy warunki gwarancji  nie gorsze od podanych w powyższym formularzu</w:t>
      </w: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before="60"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sz w:val="28"/>
        </w:rPr>
        <w:t xml:space="preserve">                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Podpisano:</w:t>
      </w: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i/>
          <w:sz w:val="16"/>
          <w:szCs w:val="16"/>
        </w:rPr>
      </w:pPr>
      <w:r>
        <w:rPr>
          <w:rFonts w:ascii="Arial Narrow" w:eastAsia="Times New Roman" w:hAnsi="Arial Narrow"/>
          <w:lang w:eastAsia="pl-PL"/>
        </w:rPr>
        <w:t xml:space="preserve">………………………… dnia ……………….…..         </w:t>
      </w:r>
      <w:r>
        <w:rPr>
          <w:rFonts w:ascii="Arial Narrow" w:eastAsia="Times New Roman" w:hAnsi="Arial Narrow"/>
          <w:sz w:val="18"/>
          <w:szCs w:val="18"/>
        </w:rPr>
        <w:t xml:space="preserve">                                    ........................................................................ </w:t>
      </w:r>
      <w:r>
        <w:rPr>
          <w:rFonts w:ascii="Arial Narrow" w:eastAsia="Times New Roman" w:hAnsi="Arial Narrow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>
        <w:rPr>
          <w:rFonts w:ascii="Arial Narrow" w:eastAsia="Times New Roman" w:hAnsi="Arial Narrow"/>
          <w:sz w:val="16"/>
          <w:szCs w:val="16"/>
        </w:rPr>
        <w:t>(</w:t>
      </w:r>
      <w:r>
        <w:rPr>
          <w:rFonts w:ascii="Arial Narrow" w:eastAsia="Times New Roman" w:hAnsi="Arial Narrow"/>
          <w:i/>
          <w:sz w:val="16"/>
          <w:szCs w:val="16"/>
        </w:rPr>
        <w:t xml:space="preserve">czytelny podpis upełnomocnionego przedstawiciela </w:t>
      </w:r>
    </w:p>
    <w:p w:rsidR="00E0712B" w:rsidRDefault="00E0712B" w:rsidP="00E0712B">
      <w:pPr>
        <w:spacing w:after="0" w:line="240" w:lineRule="auto"/>
        <w:ind w:left="4956" w:firstLine="708"/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eastAsia="Times New Roman" w:hAnsi="Arial Narrow"/>
          <w:i/>
          <w:sz w:val="16"/>
          <w:szCs w:val="16"/>
        </w:rPr>
        <w:t xml:space="preserve">              lub imienna pieczątka + podpis)</w:t>
      </w:r>
    </w:p>
    <w:p w:rsidR="00E0712B" w:rsidRDefault="00E0712B" w:rsidP="00E0712B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E0712B" w:rsidRDefault="00E0712B" w:rsidP="00E0712B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E0712B" w:rsidRDefault="00E0712B" w:rsidP="00E0712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5 </w:t>
      </w:r>
    </w:p>
    <w:p w:rsidR="00E0712B" w:rsidRDefault="00E0712B" w:rsidP="00E0712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E0712B" w:rsidRDefault="00E0712B" w:rsidP="00E0712B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  DOSTAW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b/>
        </w:rPr>
      </w:pPr>
    </w:p>
    <w:p w:rsidR="00E0712B" w:rsidRDefault="00E0712B" w:rsidP="00E0712B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do postępowania o zamówienie publiczne pn.: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Dostawa 4 szt. fabrycznie nowych pługów drogowych jednostronnych przeznaczonych </w:t>
      </w:r>
    </w:p>
    <w:p w:rsidR="00E0712B" w:rsidRDefault="00E0712B" w:rsidP="00E0712B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do zgarniania śniegu: puszystego, zbitego oraz mokrego</w:t>
      </w:r>
    </w:p>
    <w:p w:rsidR="00E0712B" w:rsidRDefault="00E0712B" w:rsidP="00E071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712B" w:rsidRDefault="00E0712B" w:rsidP="00E0712B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wykonanych, a w przypadku świadczeń okresowych lub ciągłych również wykonywanych głównych dostawy*  w okresie ostatnich trzech lat przed upływem terminu składania ofert, a jeżeli okres prowadzenia działalności jest krótszy - w tym okresie, wraz z podaniem ich wartości, przedmiotu, dat wykonania i podmiotów na rzecz których dostawy zostały wykonane oraz załączeniem dowodów,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E0712B" w:rsidRDefault="00E0712B" w:rsidP="00E0712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* przez główną dostawę zamawiający rozumie </w:t>
      </w:r>
      <w:r>
        <w:rPr>
          <w:rFonts w:ascii="Arial Narrow" w:hAnsi="Arial Narrow"/>
          <w:b/>
          <w:sz w:val="20"/>
          <w:szCs w:val="20"/>
          <w:u w:val="single"/>
        </w:rPr>
        <w:t>jedną dostawę sprzętu do zimowego utrzymania dróg</w:t>
      </w:r>
      <w:r>
        <w:rPr>
          <w:rFonts w:ascii="Arial Narrow" w:hAnsi="Arial Narrow"/>
          <w:b/>
          <w:sz w:val="20"/>
          <w:szCs w:val="20"/>
        </w:rPr>
        <w:t xml:space="preserve"> o wartości             min. 56.000,00 zł brutto</w:t>
      </w:r>
    </w:p>
    <w:p w:rsidR="00E0712B" w:rsidRDefault="00E0712B" w:rsidP="00E0712B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Nie dopuszcza się sumowania dostaw celem uzyskania wymaganej minimalnej ilości. W przypadku składania ofert przez podmioty występujące wspólnie, warunek musi być spełniony przynajmniej przez jeden z podmiotów.</w:t>
      </w:r>
    </w:p>
    <w:p w:rsidR="00E0712B" w:rsidRDefault="00E0712B" w:rsidP="00E0712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3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8"/>
        <w:gridCol w:w="1799"/>
        <w:gridCol w:w="1799"/>
        <w:gridCol w:w="2339"/>
      </w:tblGrid>
      <w:tr w:rsidR="00E0712B" w:rsidTr="00E0712B">
        <w:trPr>
          <w:cantSplit/>
          <w:trHeight w:val="14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zamówienia, rodzaj dostaw, miejsce wykonania: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sprzętu do zimowego utrzymania dróg</w:t>
            </w: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zrealizowanego zamówienia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(brutto 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zakończenia dostaw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Zamawiającego</w:t>
            </w:r>
          </w:p>
        </w:tc>
      </w:tr>
      <w:tr w:rsidR="00E0712B" w:rsidTr="00E0712B">
        <w:trPr>
          <w:cantSplit/>
          <w:trHeight w:val="284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B" w:rsidRDefault="00E0712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</w:rPr>
        <w:t xml:space="preserve"> Podpisano:</w:t>
      </w: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</w:rPr>
      </w:pPr>
    </w:p>
    <w:p w:rsidR="00E0712B" w:rsidRDefault="00E0712B" w:rsidP="00E0712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</w:rPr>
        <w:t xml:space="preserve">                                     ........................................................................     </w:t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 xml:space="preserve">czytelny podpis upełnomocnionego przedstawiciela lub </w:t>
      </w:r>
    </w:p>
    <w:p w:rsidR="00E0712B" w:rsidRDefault="00E0712B" w:rsidP="00E0712B">
      <w:pPr>
        <w:spacing w:after="0" w:line="240" w:lineRule="auto"/>
        <w:ind w:left="637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imienna pieczątka + podpis)</w:t>
      </w:r>
    </w:p>
    <w:p w:rsidR="00CB6AD9" w:rsidRPr="00E0712B" w:rsidRDefault="00CB6AD9" w:rsidP="00E0712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sectPr w:rsidR="00CB6AD9" w:rsidRPr="00E0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05"/>
    <w:rsid w:val="00623C72"/>
    <w:rsid w:val="007B1B05"/>
    <w:rsid w:val="00874AE0"/>
    <w:rsid w:val="00CB6AD9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3E75-D065-4AAC-B04B-2F8E2707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71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E0712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13110</Characters>
  <Application>Microsoft Office Word</Application>
  <DocSecurity>0</DocSecurity>
  <Lines>109</Lines>
  <Paragraphs>30</Paragraphs>
  <ScaleCrop>false</ScaleCrop>
  <Company>Microsoft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Abramczyk</dc:creator>
  <cp:keywords/>
  <dc:description/>
  <cp:lastModifiedBy>Sylwia Abramczyk</cp:lastModifiedBy>
  <cp:revision>3</cp:revision>
  <dcterms:created xsi:type="dcterms:W3CDTF">2017-11-07T07:01:00Z</dcterms:created>
  <dcterms:modified xsi:type="dcterms:W3CDTF">2017-11-07T07:02:00Z</dcterms:modified>
</cp:coreProperties>
</file>