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4A" w:rsidRDefault="00307CF8" w:rsidP="00DB1E86">
      <w:pPr>
        <w:spacing w:line="240" w:lineRule="atLeast"/>
        <w:rPr>
          <w:rFonts w:ascii="Arial Narrow" w:hAnsi="Arial Narrow" w:cs="Arial"/>
          <w:i/>
          <w:iCs/>
        </w:rPr>
      </w:pPr>
      <w:r w:rsidRPr="00AA198D">
        <w:rPr>
          <w:rFonts w:ascii="Arial Narrow" w:hAnsi="Arial Narrow"/>
          <w:b/>
        </w:rPr>
        <w:t xml:space="preserve">                 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"/>
        <w:gridCol w:w="1164"/>
        <w:gridCol w:w="4603"/>
        <w:gridCol w:w="640"/>
        <w:gridCol w:w="852"/>
        <w:gridCol w:w="1150"/>
        <w:gridCol w:w="974"/>
        <w:gridCol w:w="306"/>
      </w:tblGrid>
      <w:tr w:rsidR="00D768A2" w:rsidRPr="00DB1E86" w:rsidTr="00D768A2">
        <w:trPr>
          <w:gridAfter w:val="1"/>
          <w:wAfter w:w="306" w:type="dxa"/>
          <w:trHeight w:val="61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8A2" w:rsidRPr="00DB1E86" w:rsidRDefault="00D768A2" w:rsidP="00D768A2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</w:rPr>
            </w:pPr>
            <w:r w:rsidRPr="00DB1E86">
              <w:rPr>
                <w:rFonts w:ascii="Arial Narrow" w:eastAsia="Calibri" w:hAnsi="Arial Narrow" w:cs="TimesNewRomanPSMT"/>
              </w:rPr>
              <w:t>…………………………</w:t>
            </w:r>
          </w:p>
          <w:p w:rsidR="00D768A2" w:rsidRPr="00DB1E86" w:rsidRDefault="00D768A2" w:rsidP="00D768A2">
            <w:pPr>
              <w:rPr>
                <w:rFonts w:ascii="Arial Narrow" w:eastAsia="Calibri" w:hAnsi="Arial Narrow" w:cs="TimesNewRomanPS-ItalicMT"/>
                <w:i/>
                <w:iCs/>
                <w:sz w:val="16"/>
                <w:szCs w:val="16"/>
              </w:rPr>
            </w:pPr>
            <w:r w:rsidRPr="00DB1E86">
              <w:rPr>
                <w:rFonts w:ascii="Arial Narrow" w:eastAsia="Calibri" w:hAnsi="Arial Narrow" w:cs="TimesNewRomanPS-ItalicMT"/>
                <w:i/>
                <w:iCs/>
                <w:sz w:val="16"/>
                <w:szCs w:val="16"/>
              </w:rPr>
              <w:t>(pieczęć Wykonawcy )</w:t>
            </w:r>
          </w:p>
          <w:p w:rsidR="00D768A2" w:rsidRPr="00DB1E86" w:rsidRDefault="00D768A2" w:rsidP="005442AD">
            <w:pPr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DB1E86">
              <w:rPr>
                <w:rFonts w:ascii="Arial Narrow" w:hAnsi="Arial Narrow" w:cs="Tahoma"/>
                <w:b/>
                <w:bCs/>
                <w:sz w:val="24"/>
                <w:szCs w:val="24"/>
              </w:rPr>
              <w:t>FORMULARZ CENOWY</w:t>
            </w:r>
          </w:p>
        </w:tc>
      </w:tr>
      <w:tr w:rsidR="00D768A2" w:rsidRPr="00DB1E86" w:rsidTr="00DB1E86">
        <w:trPr>
          <w:gridAfter w:val="1"/>
          <w:wAfter w:w="306" w:type="dxa"/>
          <w:trHeight w:val="645"/>
        </w:trPr>
        <w:tc>
          <w:tcPr>
            <w:tcW w:w="9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B1E86" w:rsidRDefault="00D768A2" w:rsidP="00DB1E86">
            <w:pPr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DB1E86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Budowa chodnika w ciągu drogi wojewódzkiej nr 137 w m. Drogomin strona lewa  </w:t>
            </w:r>
            <w:r w:rsidRPr="00DB1E86">
              <w:rPr>
                <w:rFonts w:ascii="Arial Narrow" w:hAnsi="Arial Narrow" w:cs="Tahoma"/>
                <w:b/>
                <w:bCs/>
                <w:sz w:val="24"/>
                <w:szCs w:val="24"/>
              </w:rPr>
              <w:br/>
            </w:r>
            <w:r w:rsidRPr="00DB1E86">
              <w:rPr>
                <w:rFonts w:ascii="Arial Narrow" w:hAnsi="Arial Narrow" w:cs="Tahoma"/>
                <w:b/>
                <w:sz w:val="24"/>
                <w:szCs w:val="24"/>
              </w:rPr>
              <w:t xml:space="preserve">od km 33+366 do km 33+768 </w:t>
            </w:r>
          </w:p>
        </w:tc>
      </w:tr>
      <w:tr w:rsidR="00D768A2" w:rsidRPr="00D768A2" w:rsidTr="00DB1E86">
        <w:trPr>
          <w:trHeight w:val="765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Pozycja wg </w:t>
            </w: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specyfikacji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t>Wyszczególnienie elementów</w:t>
            </w: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 xml:space="preserve"> rozliczeniowych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B1E86" w:rsidRDefault="00D768A2" w:rsidP="00DB1E86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B1E86">
              <w:rPr>
                <w:rFonts w:ascii="Arial Narrow" w:hAnsi="Arial Narrow" w:cs="Arial"/>
                <w:b/>
                <w:bCs/>
              </w:rPr>
              <w:t>Cena jedn.</w:t>
            </w:r>
            <w:r w:rsidR="00DB1E8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B1E86">
              <w:rPr>
                <w:rFonts w:ascii="Arial Narrow" w:hAnsi="Arial Narrow" w:cs="Arial"/>
                <w:b/>
                <w:bCs/>
              </w:rPr>
              <w:t>netto</w:t>
            </w:r>
            <w:r w:rsidR="00DB1E8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B1E86">
              <w:rPr>
                <w:rFonts w:ascii="Arial Narrow" w:hAnsi="Arial Narrow" w:cs="Arial"/>
                <w:b/>
                <w:bCs/>
              </w:rPr>
              <w:t>(zł)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768A2" w:rsidRPr="00DB1E86" w:rsidRDefault="00D768A2" w:rsidP="00D768A2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B1E86">
              <w:rPr>
                <w:rFonts w:ascii="Arial Narrow" w:hAnsi="Arial Narrow" w:cs="Arial"/>
                <w:b/>
                <w:bCs/>
              </w:rPr>
              <w:t>Wartość netto (zł)                           Kol. 5x6</w:t>
            </w:r>
          </w:p>
        </w:tc>
      </w:tr>
      <w:tr w:rsidR="00D768A2" w:rsidRPr="00D768A2" w:rsidTr="00DB1E86">
        <w:trPr>
          <w:trHeight w:val="210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7</w:t>
            </w:r>
          </w:p>
        </w:tc>
      </w:tr>
      <w:tr w:rsidR="00D768A2" w:rsidRPr="00D768A2" w:rsidTr="00DB1E86">
        <w:trPr>
          <w:trHeight w:val="21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D.01.00.00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ROBOTY PRZYGOTOWAWCZE CPV 45111200-0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</w:tr>
      <w:tr w:rsidR="00D768A2" w:rsidRPr="00D768A2" w:rsidTr="00DB1E86">
        <w:trPr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D.01.01.01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0,402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D.01.02.04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Rozbiorka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istniejących murków oporowych przy przepustach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0,90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D.01.02.04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Rozebranie nawierzchni betonowej na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gr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do 12 cm i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240,00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1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D.04.00.00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PODBUDOWY CPV 45233120-6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</w:tr>
      <w:tr w:rsidR="00D768A2" w:rsidRPr="00D768A2" w:rsidTr="00DB1E86">
        <w:trPr>
          <w:trHeight w:val="63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D.04.01.01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Koryta wykonywane z profilowaniem i </w:t>
            </w:r>
            <w:proofErr w:type="spellStart"/>
            <w:r w:rsidRPr="00D768A2">
              <w:rPr>
                <w:rFonts w:ascii="Arial Narrow" w:eastAsia="Times New Roman" w:hAnsi="Arial Narrow" w:cs="Tahoma"/>
                <w:lang w:eastAsia="pl-PL"/>
              </w:rPr>
              <w:t>zageszczeniem</w:t>
            </w:r>
            <w:proofErr w:type="spellEnd"/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 podłoża w gruncie kat. II-IV, głębokość koryta </w:t>
            </w:r>
            <w:proofErr w:type="spellStart"/>
            <w:r w:rsidRPr="00D768A2">
              <w:rPr>
                <w:rFonts w:ascii="Arial Narrow" w:eastAsia="Times New Roman" w:hAnsi="Arial Narrow" w:cs="Tahoma"/>
                <w:lang w:eastAsia="pl-PL"/>
              </w:rPr>
              <w:t>śr</w:t>
            </w:r>
            <w:proofErr w:type="spellEnd"/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. 25 cm, z </w:t>
            </w:r>
            <w:proofErr w:type="spellStart"/>
            <w:r w:rsidRPr="00D768A2">
              <w:rPr>
                <w:rFonts w:ascii="Arial Narrow" w:eastAsia="Times New Roman" w:hAnsi="Arial Narrow" w:cs="Tahoma"/>
                <w:lang w:eastAsia="pl-PL"/>
              </w:rPr>
              <w:t>odwozem</w:t>
            </w:r>
            <w:proofErr w:type="spellEnd"/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 gruntu z </w:t>
            </w:r>
            <w:proofErr w:type="spellStart"/>
            <w:r w:rsidRPr="00D768A2">
              <w:rPr>
                <w:rFonts w:ascii="Arial Narrow" w:eastAsia="Times New Roman" w:hAnsi="Arial Narrow" w:cs="Tahoma"/>
                <w:lang w:eastAsia="pl-PL"/>
              </w:rPr>
              <w:t>rozbiorki</w:t>
            </w:r>
            <w:proofErr w:type="spellEnd"/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 na odkład Wykonawcy   (zjazdy)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m</w:t>
            </w:r>
            <w:r w:rsidRPr="00D768A2">
              <w:rPr>
                <w:rFonts w:ascii="Arial Narrow" w:eastAsia="Times New Roman" w:hAnsi="Arial Narrow" w:cs="Tahoma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306,00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67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D-04.01.01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Wykonanie koryta wraz z profilowaniem i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zagęszczenim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podłoża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gr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10 cm pod chodnik z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odwozem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gruntu z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rozbiorki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na odkład Wykonawcy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548,00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D-04.02.01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Wykonanie warstwy podsypkowej (odsączającej lub odcinającej) gr. 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854,00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D.04.04.02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Podbudowa z kruszywa łamanego stabilizowanego mechanicznie o uziarnieniu 0/31,5 mm; grub. w-wy po zagęszczeniu 20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m</w:t>
            </w:r>
            <w:r w:rsidRPr="00D768A2">
              <w:rPr>
                <w:rFonts w:ascii="Arial Narrow" w:eastAsia="Times New Roman" w:hAnsi="Arial Narrow" w:cs="Tahoma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306,00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1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D.05.00.00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NAWIERZCHNIE CPV 45233200-1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x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D-05.03.23a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nowej nawierzchni z kostki brukowej betonowej gr. 8 cm k. szary na podsypce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cem.-piaskowej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548,00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D-05.03.23a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nowej nawierzchni z kostki brukowej betonowej gr. 8 cm k. czerwony  na podsypce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cem.-piaskowej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- zjazdy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306,00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9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D.05.03.17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Remont cząstkowy nawierzchni bitumicznych asfaltowych mieszankami mineralno-asfaltowymi – uzupełnienie masą bitumiczną na gorąco nawierzchni wokół krawężników; gr. w-wy 4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D.08.03.01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obrzeża chodnikowego 30x8  wraz wyk. koryta, na podsypce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cem.-piaskowej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352,00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D.08.01.01b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krawężnika betonowego 30x15 cm na ławie betonowej  wystający wraz z wykonaniem koryta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319,00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D.08.01.01b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krawężnika betonowego 22x15 cm na ławie betonowej  obniżony wraz z wykonaniem koryta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225,00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D.08.05.01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ścieku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podchodnikowego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18,00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D.08.03.01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Ułożenie drenażu PCV fi 250- Sn4 w otulinie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297,00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7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D.08.03.01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Montaż studzienek teleskopowych PCV fi 425  z włazem ażurowym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11,00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25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lastRenderedPageBreak/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68A2">
              <w:rPr>
                <w:rFonts w:ascii="Arial Narrow" w:eastAsia="Times New Roman" w:hAnsi="Arial Narrow" w:cs="Times New Roman"/>
                <w:lang w:eastAsia="pl-PL"/>
              </w:rPr>
              <w:t>D.03.03.01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Zasypanie drenażu materiałem filtracyjnym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297,00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315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D.06.01.01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Umocnienie skarp i dna rowu płytami</w:t>
            </w:r>
            <w:r w:rsidRPr="00D768A2">
              <w:rPr>
                <w:rFonts w:ascii="Arial Narrow" w:eastAsia="Times New Roman" w:hAnsi="Arial Narrow" w:cs="Arial"/>
                <w:color w:val="FF0000"/>
                <w:lang w:eastAsia="pl-PL"/>
              </w:rPr>
              <w:t xml:space="preserve"> </w:t>
            </w:r>
            <w:r w:rsidRPr="00D768A2">
              <w:rPr>
                <w:rFonts w:ascii="Arial Narrow" w:eastAsia="Times New Roman" w:hAnsi="Arial Narrow" w:cs="Arial"/>
                <w:lang w:eastAsia="pl-PL"/>
              </w:rPr>
              <w:t>otworowymi (ażurowe)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538,00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ED0670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ED0670">
              <w:rPr>
                <w:rFonts w:ascii="Arial Narrow" w:eastAsia="Times New Roman" w:hAnsi="Arial Narrow" w:cs="Tahoma"/>
                <w:b/>
                <w:lang w:eastAsia="pl-PL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D.07.06.02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Ustawienie Bariery </w:t>
            </w:r>
            <w:proofErr w:type="spellStart"/>
            <w:r w:rsidRPr="00D768A2">
              <w:rPr>
                <w:rFonts w:ascii="Arial Narrow" w:eastAsia="Times New Roman" w:hAnsi="Arial Narrow" w:cs="Arial"/>
                <w:lang w:eastAsia="pl-PL"/>
              </w:rPr>
              <w:t>wygrodzeniowej</w:t>
            </w:r>
            <w:proofErr w:type="spellEnd"/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 U-11a –  barwy żółtej,  - wygrodzenie od rowu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240,00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5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D.03.01.03a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Wymiana  przepustu drogowego fi 400 mm na PVC Sn-8 fi 400 mm wraz z jedną ścianką czołową betonową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44,00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2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D.02.03.01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Roboty ziemne wykonane mechanicznie (przesunięcie rowu)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69,00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42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D.02.03.01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 xml:space="preserve">Wykonanie nasypu z gruntu kat. II o wysokości średnio 1,2 m (formowanie korpusu drogi 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m3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69,00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768A2" w:rsidRPr="00D768A2" w:rsidTr="00DB1E86">
        <w:trPr>
          <w:trHeight w:val="24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D.06.01.01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 xml:space="preserve">Humusowanie poboczy gr. Do 10 cm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12,00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8A2" w:rsidRPr="00D768A2" w:rsidRDefault="00D768A2" w:rsidP="00D768A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D768A2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B1E86" w:rsidRPr="00D768A2" w:rsidTr="00DB1E86">
        <w:trPr>
          <w:trHeight w:val="270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8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B1E86" w:rsidRDefault="00DB1E86" w:rsidP="005442AD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B1E86">
              <w:rPr>
                <w:rFonts w:ascii="Arial Narrow" w:hAnsi="Arial Narrow" w:cs="Tahoma"/>
                <w:b/>
                <w:bCs/>
              </w:rPr>
              <w:t xml:space="preserve">RAZEM  ROBÓT NETTO </w:t>
            </w:r>
            <w:r w:rsidRPr="00DB1E86">
              <w:rPr>
                <w:rFonts w:ascii="Arial Narrow" w:hAnsi="Arial Narrow" w:cs="Tahoma"/>
                <w:bCs/>
              </w:rPr>
              <w:t xml:space="preserve">- suma poz. 1-23  </w:t>
            </w:r>
            <w:r w:rsidRPr="00DB1E86">
              <w:rPr>
                <w:rFonts w:ascii="Arial Narrow" w:hAnsi="Arial Narrow" w:cs="Arial"/>
                <w:b/>
                <w:bCs/>
              </w:rPr>
              <w:t>(zł)</w:t>
            </w:r>
            <w:r w:rsidRPr="00DB1E86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 </w:t>
            </w:r>
          </w:p>
        </w:tc>
      </w:tr>
      <w:tr w:rsidR="00DB1E86" w:rsidRPr="00D768A2" w:rsidTr="00DB1E86">
        <w:trPr>
          <w:trHeight w:val="27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8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B1E86" w:rsidRDefault="00DB1E86" w:rsidP="005442AD">
            <w:pPr>
              <w:jc w:val="right"/>
              <w:rPr>
                <w:rFonts w:ascii="Arial Narrow" w:hAnsi="Arial Narrow" w:cs="Tahoma"/>
              </w:rPr>
            </w:pPr>
            <w:r w:rsidRPr="00DB1E86">
              <w:rPr>
                <w:rFonts w:ascii="Arial Narrow" w:hAnsi="Arial Narrow" w:cs="Tahoma"/>
              </w:rPr>
              <w:t>Podatek VAT (23%):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</w:tr>
      <w:tr w:rsidR="00DB1E86" w:rsidRPr="00D768A2" w:rsidTr="00DB1E86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lang w:eastAsia="pl-PL"/>
              </w:rPr>
              <w:t> </w:t>
            </w:r>
          </w:p>
        </w:tc>
        <w:tc>
          <w:tcPr>
            <w:tcW w:w="84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6" w:rsidRPr="00DB1E86" w:rsidRDefault="00DB1E86" w:rsidP="005442AD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B1E86">
              <w:rPr>
                <w:rFonts w:ascii="Arial Narrow" w:hAnsi="Arial Narrow" w:cs="Tahoma"/>
                <w:b/>
                <w:bCs/>
              </w:rPr>
              <w:t>OGÓŁEM WARTOŚĆ ROBÓT BRUTTO</w:t>
            </w:r>
            <w:r w:rsidRPr="00DB1E86">
              <w:rPr>
                <w:rFonts w:ascii="Arial Narrow" w:hAnsi="Arial Narrow" w:cs="Arial"/>
                <w:b/>
                <w:bCs/>
              </w:rPr>
              <w:t>(zł)</w:t>
            </w:r>
            <w:r w:rsidRPr="00DB1E86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E86" w:rsidRPr="00D768A2" w:rsidRDefault="00DB1E86" w:rsidP="00D768A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bCs/>
                <w:lang w:eastAsia="pl-PL"/>
              </w:rPr>
            </w:pPr>
            <w:r w:rsidRPr="00D768A2">
              <w:rPr>
                <w:rFonts w:ascii="Arial Narrow" w:eastAsia="Times New Roman" w:hAnsi="Arial Narrow" w:cs="Tahoma"/>
                <w:b/>
                <w:bCs/>
                <w:lang w:eastAsia="pl-PL"/>
              </w:rPr>
              <w:t> </w:t>
            </w:r>
          </w:p>
        </w:tc>
      </w:tr>
    </w:tbl>
    <w:p w:rsidR="00D768A2" w:rsidRDefault="00D768A2" w:rsidP="00A87614">
      <w:pPr>
        <w:shd w:val="clear" w:color="auto" w:fill="FFFFFF"/>
        <w:ind w:left="5529" w:hanging="5529"/>
        <w:jc w:val="both"/>
        <w:rPr>
          <w:rFonts w:ascii="Arial Narrow" w:hAnsi="Arial Narrow" w:cs="Arial"/>
          <w:i/>
          <w:iCs/>
        </w:rPr>
      </w:pP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 w:cs="Arial"/>
        </w:rPr>
        <w:t xml:space="preserve">Słownie wartość </w:t>
      </w:r>
      <w:r w:rsidR="00DB1E86">
        <w:rPr>
          <w:rFonts w:ascii="Arial Narrow" w:hAnsi="Arial Narrow" w:cs="Arial"/>
        </w:rPr>
        <w:t>brutto</w:t>
      </w:r>
      <w:r w:rsidRPr="001D3506">
        <w:rPr>
          <w:rFonts w:ascii="Arial Narrow" w:hAnsi="Arial Narrow"/>
        </w:rPr>
        <w:t>:  ………………………………………………………………………</w:t>
      </w:r>
      <w:r>
        <w:rPr>
          <w:rFonts w:ascii="Arial Narrow" w:hAnsi="Arial Narrow"/>
        </w:rPr>
        <w:t>…………………………………..</w:t>
      </w:r>
      <w:r w:rsidRPr="001D3506">
        <w:rPr>
          <w:rFonts w:ascii="Arial Narrow" w:hAnsi="Arial Narrow"/>
        </w:rPr>
        <w:t xml:space="preserve">  zł</w:t>
      </w:r>
    </w:p>
    <w:p w:rsidR="00AB684A" w:rsidRDefault="00AB684A" w:rsidP="00AB684A">
      <w:pPr>
        <w:spacing w:line="240" w:lineRule="atLeast"/>
        <w:jc w:val="right"/>
        <w:rPr>
          <w:rFonts w:ascii="Arial Narrow" w:hAnsi="Arial Narrow"/>
          <w:b/>
        </w:rPr>
      </w:pP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1D3506">
        <w:rPr>
          <w:rFonts w:ascii="Arial Narrow" w:hAnsi="Arial Narrow"/>
        </w:rPr>
        <w:t xml:space="preserve">       Podpisano:</w:t>
      </w:r>
    </w:p>
    <w:p w:rsidR="00AB684A" w:rsidRPr="001D3506" w:rsidRDefault="00AB684A" w:rsidP="00AB684A">
      <w:pPr>
        <w:rPr>
          <w:rFonts w:ascii="Arial Narrow" w:hAnsi="Arial Narrow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1D3506">
        <w:rPr>
          <w:rFonts w:ascii="Arial Narrow" w:hAnsi="Arial Narrow"/>
        </w:rPr>
        <w:t xml:space="preserve">   .............................</w:t>
      </w:r>
      <w:r>
        <w:rPr>
          <w:rFonts w:ascii="Arial Narrow" w:hAnsi="Arial Narrow"/>
        </w:rPr>
        <w:t>.......</w:t>
      </w:r>
      <w:r w:rsidRPr="001D3506">
        <w:rPr>
          <w:rFonts w:ascii="Arial Narrow" w:hAnsi="Arial Narrow"/>
        </w:rPr>
        <w:t>...................................</w:t>
      </w:r>
    </w:p>
    <w:p w:rsidR="00AB684A" w:rsidRPr="0077783F" w:rsidRDefault="00AB684A" w:rsidP="00AB684A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   </w:t>
      </w:r>
      <w:r w:rsidRPr="0077783F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</w:r>
      <w:r w:rsidR="009A5036">
        <w:rPr>
          <w:rFonts w:ascii="Arial Narrow" w:hAnsi="Arial Narrow"/>
          <w:i/>
          <w:sz w:val="16"/>
          <w:szCs w:val="16"/>
        </w:rPr>
        <w:tab/>
        <w:t xml:space="preserve">  </w:t>
      </w:r>
      <w:r w:rsidRPr="0077783F">
        <w:rPr>
          <w:rFonts w:ascii="Arial Narrow" w:hAnsi="Arial Narrow"/>
          <w:i/>
          <w:sz w:val="16"/>
          <w:szCs w:val="16"/>
        </w:rPr>
        <w:t>lub imienna pieczątka + podpis)</w:t>
      </w:r>
    </w:p>
    <w:p w:rsidR="00C379AD" w:rsidRDefault="00C379AD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sectPr w:rsidR="00C379AD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9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2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4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95551"/>
    <w:rsid w:val="000B5A68"/>
    <w:rsid w:val="000C2DB7"/>
    <w:rsid w:val="00104B9B"/>
    <w:rsid w:val="00107ADA"/>
    <w:rsid w:val="00167179"/>
    <w:rsid w:val="001A4F1C"/>
    <w:rsid w:val="001A628A"/>
    <w:rsid w:val="001E532E"/>
    <w:rsid w:val="00212414"/>
    <w:rsid w:val="00257C66"/>
    <w:rsid w:val="0028540D"/>
    <w:rsid w:val="002C045F"/>
    <w:rsid w:val="002E1028"/>
    <w:rsid w:val="00303A4C"/>
    <w:rsid w:val="00307CF8"/>
    <w:rsid w:val="003112D3"/>
    <w:rsid w:val="00325E62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653456"/>
    <w:rsid w:val="006940D3"/>
    <w:rsid w:val="00715014"/>
    <w:rsid w:val="007922EF"/>
    <w:rsid w:val="007A6E6D"/>
    <w:rsid w:val="007F08B6"/>
    <w:rsid w:val="007F6A09"/>
    <w:rsid w:val="0080211A"/>
    <w:rsid w:val="008803E3"/>
    <w:rsid w:val="008B0D19"/>
    <w:rsid w:val="009246B1"/>
    <w:rsid w:val="00951305"/>
    <w:rsid w:val="0097225E"/>
    <w:rsid w:val="009A00FC"/>
    <w:rsid w:val="009A5036"/>
    <w:rsid w:val="009C4378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768A2"/>
    <w:rsid w:val="00DB04D4"/>
    <w:rsid w:val="00DB1E86"/>
    <w:rsid w:val="00ED0670"/>
    <w:rsid w:val="00EE1600"/>
    <w:rsid w:val="00EF5066"/>
    <w:rsid w:val="00F07554"/>
    <w:rsid w:val="00F311E0"/>
    <w:rsid w:val="00F63701"/>
    <w:rsid w:val="00F9377C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31</cp:revision>
  <cp:lastPrinted>2016-04-12T08:22:00Z</cp:lastPrinted>
  <dcterms:created xsi:type="dcterms:W3CDTF">2014-02-21T07:31:00Z</dcterms:created>
  <dcterms:modified xsi:type="dcterms:W3CDTF">2016-04-12T09:24:00Z</dcterms:modified>
</cp:coreProperties>
</file>