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5" w:rsidRPr="00D24250" w:rsidRDefault="00F14EF5" w:rsidP="00F14EF5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...........................................</w:t>
      </w:r>
    </w:p>
    <w:p w:rsidR="00F14EF5" w:rsidRPr="00D24250" w:rsidRDefault="00F14EF5" w:rsidP="00F14EF5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14EF5" w:rsidRDefault="00F14EF5" w:rsidP="00F14EF5">
      <w:pPr>
        <w:spacing w:line="240" w:lineRule="atLeast"/>
        <w:jc w:val="center"/>
        <w:rPr>
          <w:rFonts w:ascii="Arial Narrow" w:hAnsi="Arial Narrow"/>
          <w:b/>
        </w:rPr>
      </w:pPr>
    </w:p>
    <w:p w:rsidR="00F14EF5" w:rsidRPr="00D24250" w:rsidRDefault="00F14EF5" w:rsidP="00F14EF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F14EF5" w:rsidRPr="00D24250" w:rsidRDefault="00F14EF5" w:rsidP="00F14EF5">
      <w:pPr>
        <w:spacing w:line="240" w:lineRule="atLeast"/>
        <w:jc w:val="center"/>
        <w:rPr>
          <w:rFonts w:ascii="Arial Narrow" w:hAnsi="Arial Narrow"/>
        </w:rPr>
      </w:pPr>
    </w:p>
    <w:p w:rsidR="00F14EF5" w:rsidRPr="00D24250" w:rsidRDefault="00F14EF5" w:rsidP="00F14EF5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F14EF5" w:rsidRPr="00D24250" w:rsidRDefault="00F14EF5" w:rsidP="00F14EF5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F14EF5" w:rsidRPr="00D24250" w:rsidRDefault="00F14EF5" w:rsidP="00F14EF5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F14EF5" w:rsidRPr="00D24250" w:rsidRDefault="00F14EF5" w:rsidP="00F14EF5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F14EF5" w:rsidRPr="00D24250" w:rsidRDefault="00F14EF5" w:rsidP="00F14EF5">
      <w:pPr>
        <w:spacing w:line="240" w:lineRule="atLeast"/>
        <w:ind w:firstLine="1134"/>
        <w:rPr>
          <w:rFonts w:ascii="Arial Narrow" w:hAnsi="Arial Narrow"/>
          <w:b/>
        </w:rPr>
      </w:pPr>
    </w:p>
    <w:p w:rsidR="00F14EF5" w:rsidRPr="00D24250" w:rsidRDefault="00F14EF5" w:rsidP="00F14EF5">
      <w:pPr>
        <w:pStyle w:val="Default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 </w:t>
      </w:r>
      <w:r w:rsidRPr="008B1751">
        <w:rPr>
          <w:rFonts w:ascii="Liberation Sans" w:eastAsia="Calibri" w:hAnsi="Liberation Sans" w:cs="Liberation Sans"/>
          <w:b/>
          <w:bCs/>
          <w:sz w:val="20"/>
          <w:szCs w:val="20"/>
        </w:rPr>
        <w:t>2017/S 193-395258</w:t>
      </w:r>
      <w:r>
        <w:rPr>
          <w:rFonts w:ascii="Arial Narrow" w:hAnsi="Arial Narrow"/>
          <w:sz w:val="22"/>
          <w:szCs w:val="22"/>
        </w:rPr>
        <w:t xml:space="preserve">  z dnia 07.10.2017 r..) opublikowanego</w:t>
      </w:r>
      <w:r w:rsidRPr="00D24250">
        <w:rPr>
          <w:rFonts w:ascii="Arial Narrow" w:hAnsi="Arial Narrow"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Dzienniku Urzędowym Unii Europejskiej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470A0B">
        <w:rPr>
          <w:rFonts w:ascii="Arial Narrow" w:hAnsi="Arial Narrow"/>
          <w:sz w:val="22"/>
          <w:szCs w:val="22"/>
        </w:rPr>
        <w:t>WZA</w:t>
      </w:r>
      <w:r w:rsidRPr="00D24250">
        <w:rPr>
          <w:rFonts w:ascii="Arial Narrow" w:hAnsi="Arial Narrow"/>
          <w:sz w:val="22"/>
          <w:szCs w:val="22"/>
        </w:rPr>
        <w:t>-3310-</w:t>
      </w:r>
      <w:r w:rsidRPr="00470A0B">
        <w:rPr>
          <w:rFonts w:ascii="Arial Narrow" w:hAnsi="Arial Narrow"/>
          <w:b/>
          <w:sz w:val="22"/>
          <w:szCs w:val="22"/>
        </w:rPr>
        <w:t>96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F14EF5" w:rsidRPr="007C1447" w:rsidRDefault="00F14EF5" w:rsidP="00F14EF5">
      <w:pPr>
        <w:spacing w:line="240" w:lineRule="atLeast"/>
        <w:jc w:val="center"/>
        <w:rPr>
          <w:rFonts w:ascii="Arial Narrow" w:hAnsi="Arial Narrow"/>
          <w:b/>
        </w:rPr>
      </w:pPr>
      <w:r w:rsidRPr="007C1447">
        <w:rPr>
          <w:rFonts w:ascii="Arial Narrow" w:hAnsi="Arial Narrow"/>
          <w:b/>
        </w:rPr>
        <w:t>Przebudowa drogi wojew</w:t>
      </w:r>
      <w:r>
        <w:rPr>
          <w:rFonts w:ascii="Arial Narrow" w:hAnsi="Arial Narrow"/>
          <w:b/>
        </w:rPr>
        <w:t>ódzkiej nr 159 w km 11+900 do k</w:t>
      </w:r>
      <w:r w:rsidRPr="007C1447">
        <w:rPr>
          <w:rFonts w:ascii="Arial Narrow" w:hAnsi="Arial Narrow"/>
          <w:b/>
        </w:rPr>
        <w:t>m 12+305 wraz z mostem nad terenem zalewowym rzeki Warty w Skwierzynie (Estakada)</w:t>
      </w:r>
    </w:p>
    <w:p w:rsidR="00F14EF5" w:rsidRPr="00D24250" w:rsidRDefault="00F14EF5" w:rsidP="00F14EF5">
      <w:pPr>
        <w:spacing w:line="240" w:lineRule="atLeast"/>
        <w:ind w:left="1134"/>
        <w:rPr>
          <w:rFonts w:ascii="Arial Narrow" w:hAnsi="Arial Narrow"/>
          <w:b/>
        </w:rPr>
      </w:pPr>
    </w:p>
    <w:p w:rsidR="00F14EF5" w:rsidRPr="00C574DF" w:rsidRDefault="00F14EF5" w:rsidP="00F14EF5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F14EF5" w:rsidRPr="00D24250" w:rsidRDefault="00F14EF5" w:rsidP="00F14EF5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F14EF5" w:rsidRDefault="00F14EF5" w:rsidP="00F14EF5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F14EF5" w:rsidRDefault="00F14EF5" w:rsidP="00F14EF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14EF5" w:rsidRPr="007E588F" w:rsidRDefault="00F14EF5" w:rsidP="00F14EF5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F14EF5" w:rsidRPr="007E588F" w:rsidRDefault="00F14EF5" w:rsidP="00F14EF5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F14EF5" w:rsidRPr="007E588F" w:rsidRDefault="00F14EF5" w:rsidP="00F14EF5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F14EF5" w:rsidRPr="007E588F" w:rsidRDefault="00F14EF5" w:rsidP="00F14EF5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F14EF5" w:rsidRPr="007E588F" w:rsidRDefault="00F14EF5" w:rsidP="00F14EF5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F14EF5" w:rsidRPr="007E588F" w:rsidRDefault="00F14EF5" w:rsidP="00F14EF5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F14EF5" w:rsidRDefault="00F14EF5" w:rsidP="00F14EF5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F14EF5" w:rsidRDefault="00F14EF5" w:rsidP="00F14EF5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F14EF5" w:rsidRPr="007E588F" w:rsidRDefault="00F14EF5" w:rsidP="00F14EF5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F14EF5" w:rsidRPr="0099054F" w:rsidRDefault="00F14EF5" w:rsidP="00F14EF5">
      <w:pPr>
        <w:spacing w:line="276" w:lineRule="auto"/>
        <w:ind w:left="360" w:hanging="360"/>
        <w:jc w:val="both"/>
        <w:rPr>
          <w:rFonts w:ascii="Arial Narrow" w:hAnsi="Arial Narrow"/>
          <w:b/>
        </w:rPr>
      </w:pPr>
      <w:r w:rsidRPr="0099054F">
        <w:rPr>
          <w:rFonts w:ascii="Arial Narrow" w:hAnsi="Arial Narrow"/>
        </w:rPr>
        <w:t xml:space="preserve">2.  </w:t>
      </w:r>
      <w:r w:rsidRPr="0099054F">
        <w:rPr>
          <w:rFonts w:ascii="Arial Narrow" w:hAnsi="Arial Narrow"/>
          <w:b/>
        </w:rPr>
        <w:t xml:space="preserve">UDZIELAMY gwarancji </w:t>
      </w:r>
      <w:r w:rsidRPr="0099054F">
        <w:rPr>
          <w:rFonts w:ascii="Arial Narrow" w:hAnsi="Arial Narrow"/>
        </w:rPr>
        <w:t>na wykonane roboty:</w:t>
      </w:r>
      <w:r w:rsidRPr="0099054F">
        <w:rPr>
          <w:rFonts w:ascii="Arial Narrow" w:hAnsi="Arial Narrow"/>
          <w:b/>
        </w:rPr>
        <w:t xml:space="preserve">       </w:t>
      </w:r>
    </w:p>
    <w:p w:rsidR="00F14EF5" w:rsidRDefault="00F14EF5" w:rsidP="00F14EF5">
      <w:pPr>
        <w:spacing w:line="276" w:lineRule="auto"/>
        <w:ind w:left="360" w:hanging="360"/>
        <w:jc w:val="both"/>
        <w:rPr>
          <w:rFonts w:ascii="Arial Narrow" w:hAnsi="Arial Narrow"/>
        </w:rPr>
      </w:pPr>
    </w:p>
    <w:p w:rsidR="00F14EF5" w:rsidRPr="00D21283" w:rsidRDefault="00F14EF5" w:rsidP="00F14EF5">
      <w:pPr>
        <w:spacing w:line="276" w:lineRule="auto"/>
        <w:ind w:left="360" w:hanging="360"/>
        <w:jc w:val="both"/>
        <w:rPr>
          <w:rFonts w:ascii="Arial Narrow" w:hAnsi="Arial Narrow"/>
          <w:b/>
        </w:rPr>
      </w:pPr>
      <w:r w:rsidRPr="00D21283">
        <w:rPr>
          <w:rFonts w:ascii="Arial Narrow" w:hAnsi="Arial Narrow"/>
        </w:rPr>
        <w:t xml:space="preserve">- </w:t>
      </w:r>
      <w:r w:rsidRPr="00D21283">
        <w:rPr>
          <w:rFonts w:ascii="Arial Narrow" w:hAnsi="Arial Narrow"/>
          <w:b/>
        </w:rPr>
        <w:t>84   miesiące i więcej</w:t>
      </w:r>
      <w:r w:rsidRPr="00D21283">
        <w:rPr>
          <w:rFonts w:ascii="Arial Narrow" w:eastAsia="Calibri" w:hAnsi="Arial Narrow" w:cs="ArialNarrow"/>
          <w:b/>
        </w:rPr>
        <w:t>*;        -  72 miesiące*;          -   60  miesięcy* ;</w:t>
      </w:r>
    </w:p>
    <w:p w:rsidR="00F14EF5" w:rsidRPr="008B6D67" w:rsidRDefault="00F14EF5" w:rsidP="00F14EF5">
      <w:pPr>
        <w:pStyle w:val="Tekstpodstawowy"/>
        <w:contextualSpacing/>
        <w:rPr>
          <w:rFonts w:ascii="Arial Narrow" w:hAnsi="Arial Narrow"/>
          <w:lang w:val="pl-PL"/>
        </w:rPr>
      </w:pPr>
      <w:r w:rsidRPr="008B6D67">
        <w:rPr>
          <w:rFonts w:ascii="Arial Narrow" w:hAnsi="Arial Narrow"/>
        </w:rPr>
        <w:t>*niepotrzebne skreślić</w:t>
      </w:r>
    </w:p>
    <w:p w:rsidR="00F14EF5" w:rsidRDefault="00F14EF5" w:rsidP="00F14EF5">
      <w:pPr>
        <w:pStyle w:val="Tekstpodstawowy"/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oraz:</w:t>
      </w:r>
    </w:p>
    <w:p w:rsidR="00F14EF5" w:rsidRPr="00017F43" w:rsidRDefault="00F14EF5" w:rsidP="00F14EF5">
      <w:pPr>
        <w:pStyle w:val="Tekstpodstawowy"/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017F43">
        <w:rPr>
          <w:rFonts w:ascii="Arial Narrow" w:hAnsi="Arial Narrow"/>
          <w:b/>
          <w:sz w:val="24"/>
          <w:szCs w:val="24"/>
          <w:lang w:val="pl-PL"/>
        </w:rPr>
        <w:t>- 12 miesięcy na powierzchnie obsiane trawą;</w:t>
      </w:r>
    </w:p>
    <w:p w:rsidR="00F14EF5" w:rsidRPr="00017F43" w:rsidRDefault="00F14EF5" w:rsidP="00F14EF5">
      <w:pPr>
        <w:pStyle w:val="Tekstpodstawowy"/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017F43">
        <w:rPr>
          <w:rFonts w:ascii="Arial Narrow" w:hAnsi="Arial Narrow"/>
          <w:b/>
          <w:sz w:val="24"/>
          <w:szCs w:val="24"/>
          <w:lang w:val="pl-PL"/>
        </w:rPr>
        <w:t>- 36 miesięcy na wykonanie oznakowania grubowarstwowego.</w:t>
      </w:r>
    </w:p>
    <w:p w:rsidR="00F14EF5" w:rsidRPr="000800BE" w:rsidRDefault="00F14EF5" w:rsidP="00F14EF5">
      <w:pPr>
        <w:pStyle w:val="Tekstpodstawowy"/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F14EF5" w:rsidRDefault="00F14EF5" w:rsidP="00F14EF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F14EF5" w:rsidRDefault="00F14EF5" w:rsidP="00F14EF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14EF5" w:rsidRPr="00593E8D" w:rsidRDefault="00F14EF5" w:rsidP="00F14EF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593E8D">
        <w:rPr>
          <w:rFonts w:ascii="Arial Narrow" w:hAnsi="Arial Narrow"/>
        </w:rPr>
        <w:t xml:space="preserve">. </w:t>
      </w:r>
      <w:r w:rsidRPr="00593E8D">
        <w:rPr>
          <w:rFonts w:ascii="Arial Narrow" w:hAnsi="Arial Narrow"/>
          <w:b/>
        </w:rPr>
        <w:t>OŚWIADCZAMY</w:t>
      </w:r>
      <w:r w:rsidRPr="00593E8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F14EF5" w:rsidRDefault="00F14EF5" w:rsidP="00F14EF5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F14EF5" w:rsidRPr="00D24250" w:rsidRDefault="00F14EF5" w:rsidP="00F14EF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lastRenderedPageBreak/>
        <w:t xml:space="preserve">5.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F14EF5" w:rsidRPr="00D24250" w:rsidRDefault="00F14EF5" w:rsidP="00F14EF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14EF5" w:rsidRPr="00D24250" w:rsidRDefault="00F14EF5" w:rsidP="00F14EF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F14EF5" w:rsidRPr="00D24250" w:rsidRDefault="00F14EF5" w:rsidP="00F14EF5">
      <w:pPr>
        <w:spacing w:line="240" w:lineRule="atLea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F14EF5" w:rsidRPr="007E588F" w:rsidRDefault="00F14EF5" w:rsidP="00F14EF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F14EF5" w:rsidRPr="007E588F" w:rsidRDefault="00F14EF5" w:rsidP="00F14EF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F14EF5" w:rsidRPr="007E588F" w:rsidRDefault="00F14EF5" w:rsidP="00F14EF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14EF5" w:rsidRPr="00D24250" w:rsidRDefault="00F14EF5" w:rsidP="00F14EF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F14EF5" w:rsidRPr="00D24250" w:rsidRDefault="00F14EF5" w:rsidP="00F14EF5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</w:p>
    <w:p w:rsidR="00F14EF5" w:rsidRPr="00D24250" w:rsidRDefault="00F14EF5" w:rsidP="00F14EF5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umowy na warunkach, w miejscu i terminie wyznaczonym przez  Zamawiającego. </w:t>
      </w:r>
    </w:p>
    <w:p w:rsidR="00F14EF5" w:rsidRDefault="00F14EF5" w:rsidP="00F14EF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14EF5" w:rsidRPr="00D24250" w:rsidRDefault="00F14EF5" w:rsidP="00F14EF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F14EF5" w:rsidRPr="009008A7" w:rsidTr="008476D0">
        <w:tc>
          <w:tcPr>
            <w:tcW w:w="4766" w:type="dxa"/>
          </w:tcPr>
          <w:p w:rsidR="00F14EF5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4250">
              <w:rPr>
                <w:rFonts w:ascii="Arial Narrow" w:hAnsi="Arial Narrow"/>
              </w:rPr>
              <w:tab/>
            </w: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14EF5" w:rsidRPr="004A0C27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C27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F14EF5" w:rsidRPr="009008A7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F14EF5" w:rsidRPr="009008A7" w:rsidTr="008476D0">
        <w:tc>
          <w:tcPr>
            <w:tcW w:w="4766" w:type="dxa"/>
          </w:tcPr>
          <w:p w:rsidR="00F14EF5" w:rsidRPr="009008A7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754" w:type="dxa"/>
          </w:tcPr>
          <w:p w:rsidR="00F14EF5" w:rsidRPr="009008A7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EF5" w:rsidRPr="009008A7" w:rsidTr="008476D0">
        <w:tc>
          <w:tcPr>
            <w:tcW w:w="4766" w:type="dxa"/>
          </w:tcPr>
          <w:p w:rsidR="00F14EF5" w:rsidRPr="009008A7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754" w:type="dxa"/>
          </w:tcPr>
          <w:p w:rsidR="00F14EF5" w:rsidRPr="009008A7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EF5" w:rsidRPr="00D24250" w:rsidRDefault="00F14EF5" w:rsidP="00F14EF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14EF5" w:rsidRPr="00DB4E1C" w:rsidRDefault="00F14EF5" w:rsidP="00F14EF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poniżej, którym zostanie powierzona realizacja następującej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4785"/>
      </w:tblGrid>
      <w:tr w:rsidR="00F14EF5" w:rsidRPr="00DB4E1C" w:rsidTr="008476D0">
        <w:tc>
          <w:tcPr>
            <w:tcW w:w="4735" w:type="dxa"/>
          </w:tcPr>
          <w:p w:rsidR="00F14EF5" w:rsidRPr="00DB4E1C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4785" w:type="dxa"/>
          </w:tcPr>
          <w:p w:rsidR="00F14EF5" w:rsidRPr="00DB4E1C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F14EF5" w:rsidRPr="00DB4E1C" w:rsidTr="008476D0">
        <w:tc>
          <w:tcPr>
            <w:tcW w:w="4735" w:type="dxa"/>
          </w:tcPr>
          <w:p w:rsidR="00F14EF5" w:rsidRPr="00DB4E1C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785" w:type="dxa"/>
          </w:tcPr>
          <w:p w:rsidR="00F14EF5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/ zawodowe*</w:t>
            </w:r>
          </w:p>
          <w:p w:rsidR="00F14EF5" w:rsidRPr="00DB4E1C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 / finansowa*</w:t>
            </w:r>
          </w:p>
        </w:tc>
      </w:tr>
      <w:tr w:rsidR="00F14EF5" w:rsidRPr="00DB4E1C" w:rsidTr="008476D0">
        <w:tc>
          <w:tcPr>
            <w:tcW w:w="4735" w:type="dxa"/>
          </w:tcPr>
          <w:p w:rsidR="00F14EF5" w:rsidRPr="00DB4E1C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785" w:type="dxa"/>
          </w:tcPr>
          <w:p w:rsidR="00F14EF5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dolności techniczne* / zawodowe*</w:t>
            </w:r>
          </w:p>
          <w:p w:rsidR="00F14EF5" w:rsidRPr="00DB4E1C" w:rsidRDefault="00F14EF5" w:rsidP="008476D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 / finansowa*</w:t>
            </w:r>
          </w:p>
        </w:tc>
      </w:tr>
    </w:tbl>
    <w:p w:rsidR="00F14EF5" w:rsidRPr="00D24250" w:rsidRDefault="00F14EF5" w:rsidP="00F14EF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14EF5" w:rsidRPr="00D24250" w:rsidRDefault="00F14EF5" w:rsidP="00F14EF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24250">
        <w:rPr>
          <w:rFonts w:ascii="Arial Narrow" w:hAnsi="Arial Narrow"/>
        </w:rPr>
        <w:t xml:space="preserve">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30 dni od daty przekazania </w:t>
      </w:r>
      <w:r>
        <w:rPr>
          <w:rFonts w:ascii="Arial Narrow" w:hAnsi="Arial Narrow"/>
        </w:rPr>
        <w:t>terenu</w:t>
      </w:r>
      <w:r w:rsidRPr="00D24250">
        <w:rPr>
          <w:rFonts w:ascii="Arial Narrow" w:hAnsi="Arial Narrow"/>
        </w:rPr>
        <w:t xml:space="preserve"> budowy.</w:t>
      </w:r>
    </w:p>
    <w:p w:rsidR="00F14EF5" w:rsidRPr="00D24250" w:rsidRDefault="00F14EF5" w:rsidP="00F14EF5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F14EF5" w:rsidRPr="00D24250" w:rsidRDefault="00F14EF5" w:rsidP="00F14EF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F14EF5" w:rsidRPr="00D24250" w:rsidRDefault="00F14EF5" w:rsidP="00F14EF5">
      <w:pPr>
        <w:spacing w:line="240" w:lineRule="atLeast"/>
        <w:jc w:val="both"/>
        <w:rPr>
          <w:rFonts w:ascii="Arial Narrow" w:hAnsi="Arial Narrow"/>
        </w:rPr>
      </w:pPr>
    </w:p>
    <w:p w:rsidR="00F14EF5" w:rsidRPr="00D24250" w:rsidRDefault="00F14EF5" w:rsidP="00F14EF5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150.000,00</w:t>
      </w:r>
      <w:r w:rsidRPr="00D24250">
        <w:rPr>
          <w:rFonts w:ascii="Arial Narrow" w:hAnsi="Arial Narrow"/>
          <w:b/>
          <w:bCs/>
        </w:rPr>
        <w:t xml:space="preserve"> zł</w:t>
      </w:r>
      <w:r w:rsidRPr="00D24250">
        <w:rPr>
          <w:rFonts w:ascii="Arial Narrow" w:hAnsi="Arial Narrow"/>
        </w:rPr>
        <w:t xml:space="preserve">  zostało wniesione w dniu .............................................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F14EF5" w:rsidRPr="00D24250" w:rsidRDefault="00F14EF5" w:rsidP="00F14EF5">
      <w:pPr>
        <w:ind w:left="426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F14EF5" w:rsidRPr="00D24250" w:rsidRDefault="00F14EF5" w:rsidP="00F14EF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F14EF5" w:rsidRDefault="00F14EF5" w:rsidP="00F14EF5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Zwrot</w:t>
      </w:r>
      <w:r>
        <w:rPr>
          <w:rFonts w:ascii="Arial Narrow" w:eastAsia="Calibri" w:hAnsi="Arial Narrow" w:cs="Calibri"/>
        </w:rPr>
        <w:t>u</w:t>
      </w:r>
      <w:r w:rsidRPr="00174A48">
        <w:rPr>
          <w:rFonts w:ascii="Arial Narrow" w:eastAsia="Calibri" w:hAnsi="Arial Narrow" w:cs="Calibri"/>
        </w:rPr>
        <w:t xml:space="preserve"> wadium (wniesionego w pieniądzu) należy </w:t>
      </w:r>
      <w:r>
        <w:rPr>
          <w:rFonts w:ascii="Arial Narrow" w:eastAsia="Calibri" w:hAnsi="Arial Narrow" w:cs="Calibri"/>
        </w:rPr>
        <w:t>dokonać</w:t>
      </w:r>
      <w:r w:rsidRPr="00174A48">
        <w:rPr>
          <w:rFonts w:ascii="Arial Narrow" w:eastAsia="Calibri" w:hAnsi="Arial Narrow" w:cs="Calibri"/>
        </w:rPr>
        <w:t xml:space="preserve"> na następujący rachunek: </w:t>
      </w:r>
    </w:p>
    <w:p w:rsidR="00F14EF5" w:rsidRDefault="00F14EF5" w:rsidP="00F14EF5">
      <w:pPr>
        <w:pStyle w:val="Default"/>
        <w:rPr>
          <w:rFonts w:ascii="Arial Narrow" w:eastAsia="Calibri" w:hAnsi="Arial Narrow" w:cs="Calibri"/>
        </w:rPr>
      </w:pPr>
    </w:p>
    <w:p w:rsidR="00F14EF5" w:rsidRPr="00174A48" w:rsidRDefault="00F14EF5" w:rsidP="00F14EF5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</w:t>
      </w:r>
      <w:r>
        <w:rPr>
          <w:rFonts w:ascii="Arial Narrow" w:eastAsia="Calibri" w:hAnsi="Arial Narrow" w:cs="Calibri"/>
        </w:rPr>
        <w:t>............</w:t>
      </w:r>
      <w:r w:rsidRPr="00174A48">
        <w:rPr>
          <w:rFonts w:ascii="Arial Narrow" w:eastAsia="Calibri" w:hAnsi="Arial Narrow" w:cs="Calibri"/>
        </w:rPr>
        <w:t>.</w:t>
      </w:r>
      <w:r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............................................................................................................................................................</w:t>
      </w:r>
      <w:r w:rsidRPr="00174A48">
        <w:rPr>
          <w:rFonts w:ascii="Arial Narrow" w:eastAsia="Calibri" w:hAnsi="Arial Narrow" w:cs="Calibri"/>
        </w:rPr>
        <w:t>.....</w:t>
      </w:r>
    </w:p>
    <w:p w:rsidR="00F14EF5" w:rsidRDefault="00F14EF5" w:rsidP="00F14EF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64EA6">
        <w:rPr>
          <w:rFonts w:ascii="Arial Narrow" w:hAnsi="Arial Narrow"/>
        </w:rPr>
        <w:t>.  Dane wykonawcy:</w:t>
      </w:r>
    </w:p>
    <w:p w:rsidR="00F14EF5" w:rsidRPr="00D64EA6" w:rsidRDefault="00F14EF5" w:rsidP="00F14EF5">
      <w:pPr>
        <w:spacing w:line="240" w:lineRule="atLeast"/>
        <w:rPr>
          <w:rFonts w:ascii="Arial Narrow" w:hAnsi="Arial Narrow"/>
        </w:rPr>
      </w:pPr>
    </w:p>
    <w:p w:rsidR="00F14EF5" w:rsidRPr="00D64EA6" w:rsidRDefault="00F14EF5" w:rsidP="00F14EF5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14EF5" w:rsidRPr="00D64EA6" w:rsidRDefault="00F14EF5" w:rsidP="00F14EF5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14EF5" w:rsidRPr="00D64EA6" w:rsidRDefault="00F14EF5" w:rsidP="00F14EF5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14EF5" w:rsidRPr="00D64EA6" w:rsidRDefault="00F14EF5" w:rsidP="00F14EF5">
      <w:pPr>
        <w:rPr>
          <w:rFonts w:ascii="Arial Narrow" w:hAnsi="Arial Narrow"/>
          <w:i/>
          <w:lang w:val="de-DE"/>
        </w:rPr>
      </w:pPr>
      <w:proofErr w:type="spellStart"/>
      <w:r w:rsidRPr="00D64EA6">
        <w:rPr>
          <w:rFonts w:ascii="Arial Narrow" w:hAnsi="Arial Narrow"/>
          <w:i/>
          <w:lang w:val="de-DE"/>
        </w:rPr>
        <w:t>telefony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F14EF5" w:rsidRPr="00D64EA6" w:rsidRDefault="00F14EF5" w:rsidP="00F14EF5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14EF5" w:rsidRPr="00D64EA6" w:rsidRDefault="00F14EF5" w:rsidP="00F14EF5">
      <w:pPr>
        <w:spacing w:line="240" w:lineRule="atLeast"/>
        <w:rPr>
          <w:rFonts w:ascii="Arial Narrow" w:hAnsi="Arial Narrow"/>
          <w:i/>
          <w:lang w:val="de-DE"/>
        </w:rPr>
      </w:pPr>
      <w:r w:rsidRPr="00D64EA6">
        <w:rPr>
          <w:rFonts w:ascii="Arial Narrow" w:hAnsi="Arial Narrow"/>
          <w:i/>
          <w:lang w:val="de-DE"/>
        </w:rPr>
        <w:t>e-</w:t>
      </w:r>
      <w:proofErr w:type="spellStart"/>
      <w:r w:rsidRPr="00D64EA6">
        <w:rPr>
          <w:rFonts w:ascii="Arial Narrow" w:hAnsi="Arial Narrow"/>
          <w:i/>
          <w:lang w:val="de-DE"/>
        </w:rPr>
        <w:t>mail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F14EF5" w:rsidRDefault="00F14EF5" w:rsidP="00F14EF5">
      <w:pPr>
        <w:spacing w:line="240" w:lineRule="atLeast"/>
        <w:rPr>
          <w:rFonts w:ascii="Arial Narrow" w:hAnsi="Arial Narrow"/>
          <w:lang w:val="de-DE"/>
        </w:rPr>
      </w:pPr>
    </w:p>
    <w:p w:rsidR="00F14EF5" w:rsidRPr="00D64EA6" w:rsidRDefault="00F14EF5" w:rsidP="00F14EF5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64EA6">
        <w:rPr>
          <w:rFonts w:ascii="Arial Narrow" w:hAnsi="Arial Narrow"/>
          <w:lang w:val="de-DE"/>
        </w:rPr>
        <w:t>adres</w:t>
      </w:r>
      <w:proofErr w:type="spellEnd"/>
      <w:r w:rsidRPr="00D64EA6">
        <w:rPr>
          <w:rFonts w:ascii="Arial Narrow" w:hAnsi="Arial Narrow"/>
          <w:lang w:val="de-DE"/>
        </w:rPr>
        <w:t xml:space="preserve"> do </w:t>
      </w:r>
      <w:proofErr w:type="spellStart"/>
      <w:r w:rsidRPr="00D64EA6">
        <w:rPr>
          <w:rFonts w:ascii="Arial Narrow" w:hAnsi="Arial Narrow"/>
          <w:lang w:val="de-DE"/>
        </w:rPr>
        <w:t>korespondencji</w:t>
      </w:r>
      <w:proofErr w:type="spellEnd"/>
      <w:r w:rsidRPr="00D64EA6">
        <w:rPr>
          <w:rFonts w:ascii="Arial Narrow" w:hAnsi="Arial Narrow"/>
          <w:lang w:val="de-DE"/>
        </w:rPr>
        <w:t>:</w:t>
      </w:r>
    </w:p>
    <w:p w:rsidR="00F14EF5" w:rsidRDefault="00F14EF5" w:rsidP="00F14EF5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14EF5" w:rsidRPr="00D64EA6" w:rsidRDefault="00F14EF5" w:rsidP="00F14EF5">
      <w:pPr>
        <w:rPr>
          <w:rFonts w:ascii="Arial Narrow" w:hAnsi="Arial Narrow"/>
          <w:lang w:val="de-DE"/>
        </w:rPr>
      </w:pPr>
    </w:p>
    <w:p w:rsidR="00F14EF5" w:rsidRDefault="00F14EF5" w:rsidP="00F14EF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5</w:t>
      </w:r>
      <w:r w:rsidRPr="00D64EA6">
        <w:rPr>
          <w:rFonts w:ascii="Arial Narrow" w:hAnsi="Arial Narrow"/>
        </w:rPr>
        <w:t>. Załącznikami do niniejszej oferty są:</w:t>
      </w:r>
    </w:p>
    <w:p w:rsidR="00F14EF5" w:rsidRPr="00D64EA6" w:rsidRDefault="00F14EF5" w:rsidP="00F14EF5">
      <w:pPr>
        <w:spacing w:line="240" w:lineRule="atLeast"/>
        <w:rPr>
          <w:rFonts w:ascii="Arial Narrow" w:hAnsi="Arial Narrow"/>
        </w:rPr>
      </w:pPr>
    </w:p>
    <w:p w:rsidR="00F14EF5" w:rsidRPr="00D64EA6" w:rsidRDefault="00F14EF5" w:rsidP="00F14EF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a) .............................................................................</w:t>
      </w:r>
    </w:p>
    <w:p w:rsidR="00F14EF5" w:rsidRPr="00D64EA6" w:rsidRDefault="00F14EF5" w:rsidP="00F14EF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b) .............................................................................</w:t>
      </w:r>
    </w:p>
    <w:p w:rsidR="00F14EF5" w:rsidRPr="00D64EA6" w:rsidRDefault="00F14EF5" w:rsidP="00F14EF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c) .............................................................................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  <w:sz w:val="20"/>
          <w:szCs w:val="20"/>
        </w:rPr>
      </w:pPr>
      <w:r w:rsidRPr="00D64EA6">
        <w:rPr>
          <w:rFonts w:ascii="Arial Narrow" w:hAnsi="Arial Narrow"/>
          <w:b/>
        </w:rPr>
        <w:t>*</w:t>
      </w:r>
      <w:r w:rsidRPr="00D64EA6">
        <w:rPr>
          <w:rFonts w:ascii="Arial Narrow" w:hAnsi="Arial Narrow"/>
        </w:rPr>
        <w:t>niepotrzebne  skreślić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</w:rPr>
      </w:pPr>
    </w:p>
    <w:p w:rsidR="00F14EF5" w:rsidRPr="00D24250" w:rsidRDefault="00F14EF5" w:rsidP="00F14EF5">
      <w:pPr>
        <w:spacing w:line="240" w:lineRule="atLeast"/>
        <w:rPr>
          <w:rFonts w:ascii="Arial Narrow" w:hAnsi="Arial Narrow"/>
        </w:rPr>
      </w:pPr>
    </w:p>
    <w:p w:rsidR="00F14EF5" w:rsidRDefault="00F14EF5" w:rsidP="00F14EF5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</w:t>
      </w:r>
    </w:p>
    <w:p w:rsidR="00F14EF5" w:rsidRPr="00D24250" w:rsidRDefault="00F14EF5" w:rsidP="00F14EF5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Podpisano: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</w:rPr>
      </w:pPr>
    </w:p>
    <w:p w:rsidR="00F14EF5" w:rsidRPr="00D24250" w:rsidRDefault="00F14EF5" w:rsidP="00F14EF5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14EF5" w:rsidRPr="007E5480" w:rsidRDefault="00F14EF5" w:rsidP="00F14EF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F14EF5" w:rsidRDefault="00F14EF5" w:rsidP="00F14EF5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</w:rPr>
        <w:t xml:space="preserve">  </w:t>
      </w:r>
      <w:r w:rsidRPr="00D24250">
        <w:rPr>
          <w:rFonts w:ascii="Arial Narrow" w:hAnsi="Arial Narrow"/>
        </w:rPr>
        <w:t xml:space="preserve">                                      </w:t>
      </w:r>
      <w:bookmarkStart w:id="0" w:name="_DV_M1264"/>
      <w:bookmarkEnd w:id="0"/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jc w:val="both"/>
        <w:rPr>
          <w:rFonts w:ascii="Arial Narrow" w:hAnsi="Arial Narrow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4EF5" w:rsidRPr="00D24250" w:rsidRDefault="00F14EF5" w:rsidP="00F14EF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F14EF5" w:rsidRPr="00D24250" w:rsidRDefault="00F14EF5" w:rsidP="00F14EF5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14EF5" w:rsidRPr="00D24250" w:rsidRDefault="00F14EF5" w:rsidP="00F14EF5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F14EF5" w:rsidRPr="00D24250" w:rsidRDefault="00F14EF5" w:rsidP="00F14EF5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F14EF5" w:rsidRDefault="00F14EF5" w:rsidP="00F14EF5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F14EF5" w:rsidRPr="00D24250" w:rsidRDefault="00F14EF5" w:rsidP="00F14EF5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F14EF5" w:rsidRPr="00D24250" w:rsidRDefault="00F14EF5" w:rsidP="00F14EF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F14EF5" w:rsidRPr="00D24250" w:rsidRDefault="00F14EF5" w:rsidP="00F14EF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F14EF5" w:rsidRPr="00D24250" w:rsidRDefault="00F14EF5" w:rsidP="00F14EF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F14EF5" w:rsidRPr="00D24250" w:rsidRDefault="00F14EF5" w:rsidP="00F14EF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14EF5" w:rsidRPr="00D24250" w:rsidRDefault="00F14EF5" w:rsidP="00F14EF5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F14EF5" w:rsidRPr="00D24250" w:rsidRDefault="00F14EF5" w:rsidP="00F14EF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F14EF5" w:rsidRPr="00D24250" w:rsidRDefault="00F14EF5" w:rsidP="00F14EF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F14EF5" w:rsidRPr="00D24250" w:rsidRDefault="00F14EF5" w:rsidP="00F14EF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F14EF5" w:rsidRPr="00D24250" w:rsidRDefault="00F14EF5" w:rsidP="00F14EF5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F14EF5" w:rsidRPr="00D24250" w:rsidRDefault="00F14EF5" w:rsidP="00F14EF5">
      <w:pPr>
        <w:rPr>
          <w:rFonts w:ascii="Arial Narrow" w:hAnsi="Arial Narrow"/>
          <w:sz w:val="22"/>
          <w:szCs w:val="22"/>
        </w:rPr>
      </w:pPr>
    </w:p>
    <w:p w:rsidR="00F14EF5" w:rsidRDefault="00F14EF5" w:rsidP="00F14EF5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7C1447">
        <w:rPr>
          <w:rFonts w:ascii="Arial Narrow" w:hAnsi="Arial Narrow"/>
          <w:b/>
        </w:rPr>
        <w:t>Przebudowa drogi wojew</w:t>
      </w:r>
      <w:r>
        <w:rPr>
          <w:rFonts w:ascii="Arial Narrow" w:hAnsi="Arial Narrow"/>
          <w:b/>
        </w:rPr>
        <w:t>ódzkiej nr 159 w km 11+900 do k</w:t>
      </w:r>
      <w:r w:rsidRPr="007C1447">
        <w:rPr>
          <w:rFonts w:ascii="Arial Narrow" w:hAnsi="Arial Narrow"/>
          <w:b/>
        </w:rPr>
        <w:t>m 12+305 wraz z mostem nad terenem zalewowym rzeki Warty w Skwierzynie (Estakada)</w:t>
      </w:r>
    </w:p>
    <w:p w:rsidR="00F14EF5" w:rsidRPr="007C1447" w:rsidRDefault="00F14EF5" w:rsidP="00F14EF5">
      <w:pPr>
        <w:spacing w:line="240" w:lineRule="atLeast"/>
        <w:jc w:val="center"/>
        <w:rPr>
          <w:rFonts w:ascii="Arial Narrow" w:hAnsi="Arial Narrow"/>
          <w:b/>
        </w:rPr>
      </w:pPr>
    </w:p>
    <w:p w:rsidR="00F14EF5" w:rsidRPr="00E53A4E" w:rsidRDefault="00F14EF5" w:rsidP="00F14EF5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 w:rsidRPr="0061389F">
        <w:rPr>
          <w:rFonts w:ascii="Arial Narrow" w:hAnsi="Arial Narrow"/>
          <w:b/>
          <w:bCs/>
          <w:sz w:val="22"/>
          <w:szCs w:val="22"/>
          <w:lang w:val="pl-PL"/>
        </w:rPr>
        <w:t>96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F14EF5" w:rsidRPr="00D24250" w:rsidRDefault="00F14EF5" w:rsidP="00F14EF5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F14EF5" w:rsidRPr="00D24250" w:rsidRDefault="00F14EF5" w:rsidP="00F14EF5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F14EF5" w:rsidRPr="00D24250" w:rsidRDefault="00F14EF5" w:rsidP="00F14EF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F14EF5" w:rsidRPr="007022F7" w:rsidRDefault="00F14EF5" w:rsidP="00F14EF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F14EF5" w:rsidRPr="00D24250" w:rsidRDefault="00F14EF5" w:rsidP="00F14EF5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F14EF5" w:rsidRPr="00D24250" w:rsidRDefault="00F14EF5" w:rsidP="00F14EF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F14EF5" w:rsidRPr="00D24250" w:rsidRDefault="00F14EF5" w:rsidP="00F14EF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14EF5" w:rsidRPr="00D24250" w:rsidRDefault="00F14EF5" w:rsidP="00F14EF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F14EF5" w:rsidRPr="00D24250" w:rsidRDefault="00F14EF5" w:rsidP="00F14EF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F14EF5" w:rsidRPr="00D24250" w:rsidRDefault="00F14EF5" w:rsidP="00F14EF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F14EF5" w:rsidRPr="00D24250" w:rsidRDefault="00F14EF5" w:rsidP="00F14EF5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F14EF5" w:rsidRPr="00D24250" w:rsidRDefault="00F14EF5" w:rsidP="00F14EF5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F14EF5" w:rsidRPr="00D24250" w:rsidRDefault="00F14EF5" w:rsidP="00F14EF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F14EF5" w:rsidRPr="00D24250" w:rsidRDefault="00F14EF5" w:rsidP="00F14EF5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F14EF5" w:rsidRPr="00E67E8F" w:rsidRDefault="00F14EF5" w:rsidP="00F14EF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F14EF5" w:rsidRPr="00D24250" w:rsidRDefault="00F14EF5" w:rsidP="00F14EF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F14EF5" w:rsidRPr="00D24250" w:rsidRDefault="00F14EF5" w:rsidP="00F14EF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14EF5" w:rsidRPr="003F2ABB" w:rsidRDefault="00F14EF5" w:rsidP="00F14EF5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F14EF5" w:rsidRPr="007022F7" w:rsidRDefault="00F14EF5" w:rsidP="00F14EF5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F14EF5" w:rsidRPr="003F2ABB" w:rsidRDefault="00F14EF5" w:rsidP="00F14EF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F14EF5" w:rsidRPr="008728F6" w:rsidRDefault="00F14EF5" w:rsidP="00F14EF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F14EF5" w:rsidRDefault="00F14EF5" w:rsidP="00F14EF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F14EF5" w:rsidRPr="003F2ABB" w:rsidRDefault="00F14EF5" w:rsidP="00F14EF5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14EF5" w:rsidRDefault="00F14EF5" w:rsidP="00F14EF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1151B0" w:rsidRDefault="001151B0"/>
    <w:p w:rsidR="00F14EF5" w:rsidRDefault="00F14EF5"/>
    <w:p w:rsidR="00F14EF5" w:rsidRPr="00D24250" w:rsidRDefault="00F14EF5" w:rsidP="00F14EF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F14EF5" w:rsidRPr="00D24250" w:rsidRDefault="00F14EF5" w:rsidP="00F14EF5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F14EF5" w:rsidRPr="00D24250" w:rsidRDefault="00F14EF5" w:rsidP="00F14EF5">
      <w:pPr>
        <w:rPr>
          <w:rFonts w:ascii="Arial Narrow" w:hAnsi="Arial Narrow"/>
          <w:sz w:val="22"/>
          <w:szCs w:val="22"/>
        </w:rPr>
      </w:pPr>
    </w:p>
    <w:p w:rsidR="00F14EF5" w:rsidRPr="001B1367" w:rsidRDefault="00F14EF5" w:rsidP="00F14EF5">
      <w:pPr>
        <w:jc w:val="center"/>
        <w:rPr>
          <w:rFonts w:ascii="Arial Narrow" w:hAnsi="Arial Narrow"/>
          <w:b/>
          <w:sz w:val="26"/>
          <w:szCs w:val="26"/>
        </w:rPr>
      </w:pPr>
      <w:r w:rsidRPr="001B1367">
        <w:rPr>
          <w:rFonts w:ascii="Arial Narrow" w:hAnsi="Arial Narrow"/>
          <w:b/>
          <w:sz w:val="26"/>
          <w:szCs w:val="26"/>
        </w:rPr>
        <w:t>FORMULARZ  CENOWY</w:t>
      </w:r>
    </w:p>
    <w:p w:rsidR="00F14EF5" w:rsidRDefault="00F14EF5" w:rsidP="00F14EF5">
      <w:pPr>
        <w:jc w:val="center"/>
        <w:rPr>
          <w:rFonts w:ascii="Arial Narrow" w:hAnsi="Arial Narrow"/>
          <w:b/>
          <w:sz w:val="22"/>
          <w:szCs w:val="22"/>
        </w:rPr>
      </w:pPr>
    </w:p>
    <w:p w:rsidR="00F14EF5" w:rsidRPr="007C1447" w:rsidRDefault="00F14EF5" w:rsidP="00F14EF5">
      <w:pPr>
        <w:spacing w:line="240" w:lineRule="atLeast"/>
        <w:jc w:val="both"/>
        <w:rPr>
          <w:rFonts w:ascii="Arial Narrow" w:hAnsi="Arial Narrow"/>
          <w:b/>
        </w:rPr>
      </w:pPr>
      <w:r w:rsidRPr="00C27E0D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Pr="007C1447">
        <w:rPr>
          <w:rFonts w:ascii="Arial Narrow" w:hAnsi="Arial Narrow"/>
          <w:b/>
        </w:rPr>
        <w:t>Przebudowa drogi wojew</w:t>
      </w:r>
      <w:r>
        <w:rPr>
          <w:rFonts w:ascii="Arial Narrow" w:hAnsi="Arial Narrow"/>
          <w:b/>
        </w:rPr>
        <w:t>ódzkiej nr 159 w km 11+900 do k</w:t>
      </w:r>
      <w:r w:rsidRPr="007C1447">
        <w:rPr>
          <w:rFonts w:ascii="Arial Narrow" w:hAnsi="Arial Narrow"/>
          <w:b/>
        </w:rPr>
        <w:t xml:space="preserve">m 12+305 wraz </w:t>
      </w:r>
      <w:r>
        <w:rPr>
          <w:rFonts w:ascii="Arial Narrow" w:hAnsi="Arial Narrow"/>
          <w:b/>
        </w:rPr>
        <w:br/>
      </w:r>
      <w:r w:rsidRPr="007C1447">
        <w:rPr>
          <w:rFonts w:ascii="Arial Narrow" w:hAnsi="Arial Narrow"/>
          <w:b/>
        </w:rPr>
        <w:t>z mostem nad terenem zalewowym rzeki Warty w Skwierzynie (Estakada)</w:t>
      </w:r>
    </w:p>
    <w:p w:rsidR="00F14EF5" w:rsidRPr="00D24250" w:rsidRDefault="00F14EF5" w:rsidP="00F14EF5">
      <w:pPr>
        <w:rPr>
          <w:rFonts w:ascii="Arial Narrow" w:hAnsi="Arial Narrow"/>
          <w:sz w:val="22"/>
          <w:szCs w:val="22"/>
        </w:rPr>
      </w:pPr>
    </w:p>
    <w:tbl>
      <w:tblPr>
        <w:tblW w:w="1050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37"/>
        <w:gridCol w:w="1074"/>
        <w:gridCol w:w="4618"/>
        <w:gridCol w:w="719"/>
        <w:gridCol w:w="991"/>
        <w:gridCol w:w="1145"/>
        <w:gridCol w:w="1417"/>
      </w:tblGrid>
      <w:tr w:rsidR="00F14EF5" w:rsidRPr="007D15C3" w:rsidTr="008476D0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Pozycja</w:t>
            </w: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elementów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rozliczeniowych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jednostk</w:t>
            </w:r>
            <w:proofErr w:type="spellEnd"/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netto zł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4EF5" w:rsidRPr="007D15C3" w:rsidTr="008476D0">
        <w:trPr>
          <w:trHeight w:val="36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15C3">
              <w:rPr>
                <w:rFonts w:ascii="Arial" w:hAnsi="Arial" w:cs="Arial"/>
                <w:b/>
                <w:bCs/>
                <w:sz w:val="28"/>
                <w:szCs w:val="28"/>
              </w:rPr>
              <w:t>ROBOTY DROGOWE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57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D.01.00.00.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PRZYGOTOWAWCZE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843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Wytyczenie trasy, obiektów i punktów wysokościowych;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zastabilizowanie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punktów w sposób trwały; montaż reperów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0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Zdjęcie warstwy humusu gr. 40 cm do ponownego wykorzystania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07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Zdjęcie warstwy humusu gr. 40 cm wymieszanego z tłuczniem, żwirem, piaskiem wraz z wywiezieniem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9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Karczowanie krzaków i podszycia, wykaz krzaków zgodnie z załącznikiem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3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Rozebranie istniejącej podbudowy na średnią grubość 25 cm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1 670,00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Rozbiórka balustrady stalowej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306,58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7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Rozbiórka bariery drogowej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8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Rozbiórka bariery mostowej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306,58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4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Skucie żelbetowych elementów mostu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46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Skucie betonu podpór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93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Skucie części betonu muru oporowego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3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Rozbiórka nawierzchni chodników z asfaltu lanego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481,30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97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Rozbióka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chodnika z betonowej kostki brukowej wraz z obrzeżem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5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Rozbióka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krawężnika betonowego wraz z odwiezieniem na składowisko Wykonawcy i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34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tymczasowego zabezpieczenia pomostu z folii budowlanej, </w:t>
            </w:r>
            <w:proofErr w:type="spellStart"/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geowłókniny</w:t>
            </w:r>
            <w:proofErr w:type="spellEnd"/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 xml:space="preserve"> i grysu 0-30 gr. ok. 20 cm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394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Wywóz i utylizacja gruzu leżącego pod mostem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302,16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388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D.02.00.00.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ROBOTY ZIEMNE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88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D.02.01.01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wykopów wraz z odwiezieniem urobku na składowisko Wykonawcy wraz z utylizacja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94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D.02.01.01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wykopów ręcznie wraz z odwiezieniem urobku na składowisko Wykonawcy wraz z utylizacja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83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D.02.01.01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wykopów na głębokość 0,5 m  przy filarach do ułożenia izolacji części odziemnych wraz z profilowaniem dna wykopu, zabezpieczeniem wykopu np. stalowymi ściankami szczelnymi, pompowaniem wody i odwiezieniem urobku na składowisko Wykonawcy wraz z utylizacją odpadów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98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D.02.03.01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nasypów z materiału zaakceptowanego przez Zamawiającego z ukopu Wykonawcy i z dowozem Wykonawcy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11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D.02.03.01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Nasypy wraz z zagęszczeniem i formowanie stożków z ziemi z ukopu Wykonawcy przy moście z dowozem do miejsca wbudowania - grunt przepuszczalny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D.03.00.00.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ODWODNIENIE KORPUSU DROGOWEGO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881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D.03.02.01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Montaż wpustów drogowych składających się z rusztu i korpusu, wymiary 300x500 mm, klasa D/400 wraz z wykonaniem studni betonowej o średnicy 100 cm, wykonaniem rury o średnicy 400mm i średnicy 500mm i wykonaniem elementu wlotowego wraz z przykryciem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98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D.03.02.01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ścieków skarpowych trapezowych wraz z elementem wlotowym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70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D.03.02.01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Wykonanie wylotów prefabrykowanych wraz z zabezpieczeniem wylotu kratką uchylna, umocnieniem ścieku kostką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kamieną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i wykonaniem narzutu kamiennego gr. 50 cm na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geowłóknienie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z obramowaniem z krawężnika betonowego z oporem z betonu B15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76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D.03.02.01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Wykonanie separatorów 20/200 węglowodorów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koalescencyjnych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z obejściem hydraulicznym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91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D.03.02.01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Profilowanie rowów trapezowych z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odwozem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nadmiaru i przywozem potrzebnego materiału na koszt Wykonawcy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43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D.04.00.00.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PODBUDOWY 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006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D.04.01.01.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koryta na odkład na pobocza, profilowanie i zagęszczenie podłoża z gr. kat. II-IV w miejscu wykonywania nowej konstrukcji jezdni (most + dojazd)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2 706,87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23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D.04.04.02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koryta na odkład na pobocza, profilowanie i zagęszczenie podłoża z gr. kat. II-IV pod chodnikami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247,00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57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D.04.04.02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górnej warstwy podbudowy z kruszywa łamanego stabilizowanego mechanicznie gr. 20 cm, po zagęszczeniu w miejscach wykonywania nowej konstrukcji drogi (dojazd) z ukopem i dowozem Wykonawcy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779,65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286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D.04.04.02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dodatkowej warstwy podbudowy z kruszywa łamanego stabilizowanego mechanicznie gr. 20 cm, po zagęszczeniu na styku mostu i dojazdów z ukopem i dowozem Wykonawcy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144,00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4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 xml:space="preserve">D.04.04.03.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poboczy kruszywa łamanego stabilizowanego mechanicznie gr. 15 cm z ukopem i dowozem Wykonawcy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51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D.04.05.00.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PODBUDOWY Z GRUNTÓW STABILIZOWANYCH SPOIWAMI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27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D.04.05.01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Wykonanie dolnej warstwy podbudowy </w:t>
            </w:r>
            <w:r w:rsidRPr="007D15C3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gruntocementu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o Rm=2,5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>, gr. 15 cm w miejscach wykonywania nowej konstrukcji drogi materiałem z ukopem i dowozem Wykonawcy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867,51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543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PODBUDOWY Z BETONU ASFALTOWEGO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988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D.04.07.01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podbudowy zasadniczej z AC22P gr. 9 cm w miejscach wykonywania nowej konstrukcji drogi (dojazd) z zakupem i transportem masy do miejsca wbudowania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763,68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D.05.00.00.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NAWIERZCHNIE 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03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D.05.03.05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warstwy wiążącej z AC16 W gr. 6 cm  w miejscach wykonywania nowej konstrukcji drogi (dojazd) z zakupem i dowozem masy do miejsca wbudowania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758,64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09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D.05.03.11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Frezowanie istniejącej warstwy ścieralnej na głębokość średnią 5 cm,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odwóz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destruktu na składowisko Zamawiającego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1 458,00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1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D.05.03.11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Frezowanie pozostałych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warst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bitumicznych na średnią gr. 15 cm,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odwóz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destruktu na składowisko Zamawiającego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1 854,00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09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D.05.03.13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warstwy ścieralnej z SMA 11 o gr. 4 cm w miejscach wykonywania nowej konstrukcji drogi z zakupem i dowozem masy do miejsca wbudowania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755,27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92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D.05.03.13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warstwy ścieralnej z SMA 11 gr. 4 cm na moście z zakupem masy i dowozem do miejsca wbudowania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1 844,78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106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D.05.03.23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nawierzchni chodników z betonowej kostki brukowej gr. 8 cm na podsypce cementowo piaskowej 1:4 gr. 5 cm z wykonaniem i profilowaniem koryta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247,00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94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D.05.03.23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Ułożenie obrzeży betonowych 8x30 cm z oporem z betonu B15 wraz z wykonaniem rowków i podsypek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D.06.00.00.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WYKOŃCZENIOWE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51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D.06.01.01.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Plantowanie, humusowanie grubości 10 cm  z obsianiem trawą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02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D.06.01.06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Umocnienie skarp kostką kamienną gr. 16 cm na podsypce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cem-piask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1:4 gr. 5 cm, wykonanie oporów, spoinowanie i zagęszczenie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D15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D.07.00.00.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URZĄDZENIA BEZPIECZEŃSTWA RUCHU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72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D.07.01.03.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Czasowa organizacja ruchu. Utrzymanie letnie i zimowe drogi objazdowej i oznakowania czasowej organizacji ruchu na czas prowadzenia robót oraz przywrócenie stałej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organiacji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ruchu na moście po wykonaniu robót. Remont drogi do stanu przed remontem.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54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D.07.01.06.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Montaż na moście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barieroporęczy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  o parametrach min. H1, W4, B wraz z elementami kotwiącymi. Dopuszcza się zastosowania innych barier o parametrach równoważnych lub lepszych oraz o takiej samej szerokości lub węższych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306,58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271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D.07.01.06.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Montaż barier ochronnych mostowych np. BL6  o parametrach min. N2, W4, B. Dopuszcza się zastosowania innych barier o parametrach równoważnych lub lepszych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306,58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55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D.07.01.06.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Montaż barier ochronnych drogowych np. BL6  o parametrach min. N2, W5, B wraz z odcinkami początkowymi i końcowymi i elementami kotwiącymi. Dopuszcza się zastosowania innych barier o parametrach równoważnych lub lepszych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53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D.07.01.06.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Montaż barier ochronnych drogowych np. SP09 o parametrach min. N2, W5, B wraz z odcinkami początkowymi i końcowymi. Dopuszcza się zastosowania innych barier o parametrach równoważnych lub lepszych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sz w:val="16"/>
                <w:szCs w:val="16"/>
              </w:rPr>
              <w:t>D.08.00.00.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ELEMENTY ULIC KOD CPV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848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D.08.01.01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Ułożenie krawężnika betonowego 30x15 cm na podsypce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cem-piask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>. 1:4 gr. 5cm i ławie betonowej z oporem wykonanej z betonu B15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144,00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07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D.08.01.01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Ułożenie krawężnika betonowego 30x15 cm na podsypce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cem-piask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>. 1:4 gr. 5cm i ławie betonowej z oporem wykonanej z betonu B15 obniżonego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36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M.12.00.00.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15C3">
              <w:rPr>
                <w:rFonts w:ascii="Arial" w:hAnsi="Arial" w:cs="Arial"/>
                <w:b/>
                <w:bCs/>
                <w:sz w:val="28"/>
                <w:szCs w:val="28"/>
              </w:rPr>
              <w:t>ROBOTY MOSTOWE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M.12.01.02.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Zbrojenie betonu stalą klasy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A-IIIN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stal typu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Bst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500S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5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M.12.01.02.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oraz montaż zbrojenia płyty pomostowej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AD6DD3" w:rsidRDefault="00F14EF5" w:rsidP="008476D0">
            <w:pPr>
              <w:rPr>
                <w:rFonts w:ascii="Arial" w:hAnsi="Arial" w:cs="Arial"/>
                <w:sz w:val="18"/>
                <w:szCs w:val="18"/>
              </w:rPr>
            </w:pPr>
            <w:r w:rsidRPr="00AD6DD3">
              <w:rPr>
                <w:rFonts w:ascii="Arial" w:hAnsi="Arial" w:cs="Arial"/>
                <w:sz w:val="18"/>
                <w:szCs w:val="18"/>
              </w:rPr>
              <w:t>225610,20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43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M.12.01.02.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Montaż zbrojenia podpór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AD6DD3" w:rsidRDefault="00F14EF5" w:rsidP="008476D0">
            <w:pPr>
              <w:rPr>
                <w:rFonts w:ascii="Arial" w:hAnsi="Arial" w:cs="Arial"/>
                <w:sz w:val="18"/>
                <w:szCs w:val="18"/>
              </w:rPr>
            </w:pPr>
            <w:r w:rsidRPr="00AD6DD3">
              <w:rPr>
                <w:rFonts w:ascii="Arial" w:hAnsi="Arial" w:cs="Arial"/>
                <w:sz w:val="18"/>
                <w:szCs w:val="18"/>
              </w:rPr>
              <w:t>14 640,00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43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M.12.01.02.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Montaż zbrojenia muru oporowego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3 690,50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43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M.12.01.02.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Montaż kotew mur oporowy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716,00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36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M.12.01.02.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i montaż kotew płyty</w:t>
            </w: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3 820,00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M.12.01.02.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i montaż kotew podpór</w:t>
            </w: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2 407,00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M.13.00.00.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63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M.13.01.05.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Beton ustroju nośnego klasy B-40 grubości &lt; 60 cm w deskowaniu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1049,10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3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M.13.01.05.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Beton muru oporowego klasy B-30 grubości &lt; 60 cm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3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M.13.01.05.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Beton  podpór klasy B-30 grubości &lt; 60 cm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148,60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55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M.13.02.02.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Beton klasy &lt; B-30 bez deskowania  - beton wyrównawczy B-15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M.15.00.00.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984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M.15.01.03.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Wykonanie izolacji powierzchni odziemnych poprzez dwukrotne pokrycie materiałem bitumicznym wraz z oczyszczeniem, przygotowaniem i zagruntowaniem podłoża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4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M.15.01.04.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Montaż 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geotkaniny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technicznej o gramaturze &gt;=500g/m2; gr. =1mm; wytrzymałości =150kN/m2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144,00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32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M.15.02.01.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Wykonanie izolacji poziomej o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0,5 cm z materiałów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hydroizolacyjnych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- termozgrzewalnych wraz z zagruntowaniem podłoża - ustrój nośny, płyty przejściowe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2 096,00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49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M.15.06.01.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Powierzchniowe zabezpieczenie betonu dwoma warstwami materiału antykorozyjnego typu PCC po oczyszczeniu powierzchni metodą strumieniowo ścierną - spód łuku). Uzupełnienie ubytków betonu grubości do 2 cm, odkucie skorodowanego betonu, zabezpieczenie antykorozyjne zbrojenia, szpachlowanie i wyrównanie nierówności powierzchni oraz zagruntowanie powierzchni przez nałożeniem powłok malarskich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1 296,40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25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M.15.06.01.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Powierzchniowe zabezpieczenie betonu dwoma warstwami  materiału antykorozyjnego po oczyszczeniu powierzchni metodą strumieniowo ścierną - spód łuku). Uzupełnienie ubytków betonu grubości do 5 cm, odkucie skorodowanego betonu, zabezpieczenie antykorozyjne zbrojenia,  szpachlowanie i wyrównanie nierówności oraz zagruntowanie powierzchni betonowych przed nałożeniem powłok malarskich.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432,00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41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Powierzchniowe zabezpieczenie betonu dwoma warstwami materiału antykorozyjnego po oczyszczeniu powierzchni metodą strumieniowo ścierną ścianki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nadłucza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i skrzydeł przyczółków. Uzupełnienie ubytków betonu grubości do 2 cm, odkucie skorodowanego betonu, zabezpieczenie antykorozyjne zbrojenia, szpachlowanie i wyrównanie nierówności betonu oraz zagruntowanie powierzchni przed nałożeniem powłok malarskich.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891,00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394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M.15.06.01.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Powierzchniowe zabezpieczenie betonu dwoma warstwami materiału antykorozyjnego typu PCC po oczyszczeniu powierzchni metodą strumieniowo ścierną ścianki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nadłucza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i skrzydeł przyczółków. Uzupełnienie ubytków betonu grubości do 5 cm, odkucie skorodowanego betonu, zabezpieczenie antykorozyjne zbrojenia, szpachlowanie i wyrównanie nierówności betonu oraz zagruntowanie powierzchni przed nałożeniem powłok malarskich.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297,00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83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M.15.06.01.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Powierzchniowe zabezpieczenie betonu dwoma warstwami materiału antykorozyjnego typu PCC po oczyszczeniu powierzchni metodą strumieniowo ścierną - gzymsy i spód nowych wsporników,  szpachlowanie i wyrównaniu nierówności oraz zagruntowanie powierzchni betonowych przed nałożeniem powłok malarskich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1 364,20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M.16.00.00.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ODWODNIENIE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76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M.16.01.01.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Montaż wpustów mostowych z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odejsciem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prostym i odejściem bocznym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76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M.16.01.02.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Wykonanie kolektora o średnicy 250 mm wraz z elementami mocującymi i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kompensujacymi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606,00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8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M.16.01.03.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Montaż sączków odwodnienia izolacji wraz z ułożeniem drenów podłużnych i poprzecznych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99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5C3">
              <w:rPr>
                <w:rFonts w:ascii="Arial" w:hAnsi="Arial" w:cs="Arial"/>
                <w:sz w:val="16"/>
                <w:szCs w:val="16"/>
              </w:rPr>
              <w:t>M.16.01.04.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Wykonanie drenów HDPE 150 mm z pełnym dnem za przyczółkami,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obłożonie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drenów grysem bazaltowym 8/16 oraz grysem 8/16 z otoczaków</w:t>
            </w: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40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M.18.00.00.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URZĄDZENIA DYLATACYJNE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7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M.18.01.03.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Bitumiczne przykrycie dylatacyjne. Podana ilość mb dotyczy przykryć dylatacyjnych na jezdni i na chodnikach. Należy uwzględnić także wykonanie blach osłonowych na gzymsach i dostosowanie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przykryc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dylatacyjnych do nawierzchni chodników na moście i dojściach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167,62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7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M.18.01.03.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Uszczelnienie przerw dylatacyjnych na powierzchniach bocznych kitem trwale plastycznym np.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SikaFlex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M.19.00.00.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ELEMENTY ZABEZPIECZAJĄCE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32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M.19.01.01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Ułożenie krawężnika kamiennego 18x20 cm na moście na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podlewce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polibetonu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wraz z uszczelnieniem styku z płytą i montażem kotew na klej żywiczny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613,16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463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M.19.01.01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Ułożenie krawężnika kamiennego na podsypce cementowo-piaskowej 1:4 i ławie betonowej z oporem na dojazdach z kopaniem koryta o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odwozem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nadmiaru gruntu na składowisko Wykonawcy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25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M.20.00.00.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sz w:val="20"/>
                <w:szCs w:val="20"/>
              </w:rPr>
              <w:t>INNE ROBOTY</w:t>
            </w:r>
          </w:p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14EF5" w:rsidRPr="007D15C3" w:rsidTr="008476D0">
        <w:trPr>
          <w:trHeight w:val="129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M.20.01.09.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Wykonanie prefabrykowanych schodów skarpowych wraz z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balustaradą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i fundamentami pod słupki - długość podano w rzucie na oś poziomą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117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M.20.01.10.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Rury osłonowe PVC 110 mm wraz z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zastabilizowaniem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w podłożu na dojazdach i przeprowadzeniem odcinków elastycznych przez dylatacje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921,00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81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M.20.01.13.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 xml:space="preserve">Nawierzchnie z żywic epoksydowo-poliuretanowych  </w:t>
            </w:r>
            <w:proofErr w:type="spellStart"/>
            <w:r w:rsidRPr="007D15C3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D15C3">
              <w:rPr>
                <w:rFonts w:ascii="Arial" w:hAnsi="Arial" w:cs="Arial"/>
                <w:sz w:val="20"/>
                <w:szCs w:val="20"/>
              </w:rPr>
              <w:t xml:space="preserve"> 5 mm w obrębie chodnika na płycie pomostowej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1 103,60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612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M.20.01.14a.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Nawierzchnia warstwa wiążąca MA11 gr. 5,0 cm na moście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1844,78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108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M.20.01.15.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Zakup i montaż nowej balustrady  stalowej h=120 cm wraz z wykonaniem elementów mocujących, z gotową powłoką malarską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306,58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769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5C3">
              <w:rPr>
                <w:rFonts w:ascii="Arial" w:hAnsi="Arial" w:cs="Arial"/>
                <w:color w:val="000000"/>
                <w:sz w:val="16"/>
                <w:szCs w:val="16"/>
              </w:rPr>
              <w:t>M.20.02.07.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EF5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Roboty telekomunikacyjne w tym tymczasowe podparcie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EF5" w:rsidRPr="007D15C3" w:rsidTr="008476D0">
        <w:trPr>
          <w:trHeight w:val="36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Pr="009B2822" w:rsidRDefault="00F14EF5" w:rsidP="008476D0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F14EF5" w:rsidRDefault="00F14EF5" w:rsidP="008476D0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F14EF5" w:rsidRPr="009B2822" w:rsidRDefault="00F14EF5" w:rsidP="008476D0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 xml:space="preserve">RAZEM 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WARTOŚĆ</w:t>
            </w: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 xml:space="preserve">  ROBÓT  netto zł (suma poz. 1-8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Default="00F14EF5" w:rsidP="008476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F14EF5" w:rsidRPr="007D15C3" w:rsidRDefault="00F14EF5" w:rsidP="008476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4EF5" w:rsidRPr="007D15C3" w:rsidTr="008476D0">
        <w:trPr>
          <w:trHeight w:val="360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Default="00F14EF5" w:rsidP="008476D0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F14EF5" w:rsidRDefault="00F14EF5" w:rsidP="008476D0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F14EF5" w:rsidRPr="009B2822" w:rsidRDefault="00F14EF5" w:rsidP="008476D0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 xml:space="preserve">PODATEK </w:t>
            </w:r>
            <w:proofErr w:type="spellStart"/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>Vat</w:t>
            </w:r>
            <w:proofErr w:type="spellEnd"/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 xml:space="preserve"> 23% (od poz.8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Default="00F14EF5" w:rsidP="008476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F14EF5" w:rsidRPr="007D15C3" w:rsidRDefault="00F14EF5" w:rsidP="008476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4EF5" w:rsidRPr="007D15C3" w:rsidTr="008476D0">
        <w:trPr>
          <w:trHeight w:val="375"/>
        </w:trPr>
        <w:tc>
          <w:tcPr>
            <w:tcW w:w="53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EF5" w:rsidRPr="007D15C3" w:rsidRDefault="00F14EF5" w:rsidP="008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5C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47" w:type="dxa"/>
            <w:gridSpan w:val="5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Pr="009B2822" w:rsidRDefault="00F14EF5" w:rsidP="008476D0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F14EF5" w:rsidRDefault="00F14EF5" w:rsidP="008476D0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F14EF5" w:rsidRPr="009B2822" w:rsidRDefault="00F14EF5" w:rsidP="008476D0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 xml:space="preserve">RAZEM 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WARTOŚĆ</w:t>
            </w: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 xml:space="preserve">  ROBÓT  brutto zł (suma poz. 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 xml:space="preserve"> i 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9B2822">
              <w:rPr>
                <w:rFonts w:ascii="Arial Narrow" w:hAnsi="Arial Narrow" w:cs="Arial"/>
                <w:b/>
                <w:bCs/>
                <w:color w:val="000000"/>
              </w:rP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F5" w:rsidRPr="007D15C3" w:rsidRDefault="00F14EF5" w:rsidP="008476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15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14EF5" w:rsidRPr="00D24250" w:rsidRDefault="00F14EF5" w:rsidP="00F14EF5">
      <w:pPr>
        <w:rPr>
          <w:rFonts w:ascii="Arial Narrow" w:hAnsi="Arial Narrow"/>
          <w:sz w:val="22"/>
          <w:szCs w:val="22"/>
        </w:rPr>
      </w:pPr>
    </w:p>
    <w:p w:rsidR="00F14EF5" w:rsidRPr="00D24250" w:rsidRDefault="00F14EF5" w:rsidP="00F14EF5">
      <w:pPr>
        <w:rPr>
          <w:rFonts w:ascii="Arial Narrow" w:hAnsi="Arial Narrow"/>
          <w:sz w:val="22"/>
          <w:szCs w:val="22"/>
        </w:rPr>
      </w:pPr>
    </w:p>
    <w:p w:rsidR="00F14EF5" w:rsidRPr="00D24250" w:rsidRDefault="00F14EF5" w:rsidP="00F14EF5">
      <w:pPr>
        <w:rPr>
          <w:rFonts w:ascii="Arial Narrow" w:hAnsi="Arial Narrow"/>
          <w:sz w:val="22"/>
          <w:szCs w:val="22"/>
        </w:rPr>
      </w:pPr>
    </w:p>
    <w:p w:rsidR="00F14EF5" w:rsidRPr="00D24250" w:rsidRDefault="00F14EF5" w:rsidP="00F14EF5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F14EF5" w:rsidRPr="00D24250" w:rsidRDefault="00F14EF5" w:rsidP="00F14EF5"/>
    <w:p w:rsidR="00F14EF5" w:rsidRPr="00D24250" w:rsidRDefault="00F14EF5" w:rsidP="00F14EF5">
      <w:r w:rsidRPr="00D24250">
        <w:t>……………………………………………………………………………………………  zł</w:t>
      </w:r>
    </w:p>
    <w:p w:rsidR="00F14EF5" w:rsidRPr="00D24250" w:rsidRDefault="00F14EF5" w:rsidP="00F14EF5">
      <w:pPr>
        <w:rPr>
          <w:rFonts w:ascii="Arial Narrow" w:hAnsi="Arial Narrow"/>
        </w:rPr>
      </w:pPr>
    </w:p>
    <w:p w:rsidR="00F14EF5" w:rsidRPr="00D24250" w:rsidRDefault="00F14EF5" w:rsidP="00F14EF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14EF5" w:rsidRPr="00D24250" w:rsidRDefault="00F14EF5" w:rsidP="00F14EF5">
      <w:pPr>
        <w:rPr>
          <w:rFonts w:ascii="Arial Narrow" w:hAnsi="Arial Narrow"/>
        </w:rPr>
      </w:pPr>
    </w:p>
    <w:p w:rsidR="00F14EF5" w:rsidRPr="00D24250" w:rsidRDefault="00F14EF5" w:rsidP="00F14EF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14EF5" w:rsidRPr="00D24250" w:rsidRDefault="00F14EF5" w:rsidP="00F14EF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14EF5" w:rsidRPr="00D24250" w:rsidRDefault="00F14EF5" w:rsidP="00F14EF5">
      <w:pPr>
        <w:rPr>
          <w:rFonts w:ascii="Arial Narrow" w:hAnsi="Arial Narrow"/>
          <w:sz w:val="22"/>
          <w:szCs w:val="22"/>
        </w:rPr>
      </w:pPr>
    </w:p>
    <w:p w:rsidR="00F14EF5" w:rsidRPr="00D24250" w:rsidRDefault="00F14EF5" w:rsidP="00F14EF5">
      <w:pPr>
        <w:spacing w:line="240" w:lineRule="atLeast"/>
        <w:rPr>
          <w:rFonts w:ascii="Arial Narrow" w:hAnsi="Arial Narrow"/>
          <w:b/>
        </w:rPr>
      </w:pPr>
    </w:p>
    <w:p w:rsidR="00F14EF5" w:rsidRPr="00D24250" w:rsidRDefault="00F14EF5" w:rsidP="00F14EF5">
      <w:pPr>
        <w:spacing w:line="240" w:lineRule="atLeast"/>
        <w:rPr>
          <w:rFonts w:ascii="Arial Narrow" w:hAnsi="Arial Narrow"/>
          <w:b/>
        </w:rPr>
      </w:pPr>
    </w:p>
    <w:p w:rsidR="00F14EF5" w:rsidRDefault="00F14EF5"/>
    <w:sectPr w:rsidR="00F14EF5" w:rsidSect="00F14E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CF" w:rsidRDefault="007932CF" w:rsidP="00F14EF5">
      <w:r>
        <w:separator/>
      </w:r>
    </w:p>
  </w:endnote>
  <w:endnote w:type="continuationSeparator" w:id="0">
    <w:p w:rsidR="007932CF" w:rsidRDefault="007932CF" w:rsidP="00F1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F5" w:rsidRPr="00F14EF5" w:rsidRDefault="00F14EF5" w:rsidP="00F14EF5">
    <w:pPr>
      <w:pStyle w:val="Stopka"/>
      <w:jc w:val="center"/>
    </w:pPr>
    <w:r>
      <w:rPr>
        <w:b/>
        <w:i/>
        <w:noProof/>
        <w:color w:val="000000"/>
        <w:sz w:val="22"/>
        <w:szCs w:val="22"/>
      </w:rPr>
      <w:drawing>
        <wp:inline distT="0" distB="0" distL="0" distR="0">
          <wp:extent cx="3790950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CF" w:rsidRDefault="007932CF" w:rsidP="00F14EF5">
      <w:r>
        <w:separator/>
      </w:r>
    </w:p>
  </w:footnote>
  <w:footnote w:type="continuationSeparator" w:id="0">
    <w:p w:rsidR="007932CF" w:rsidRDefault="007932CF" w:rsidP="00F14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1C60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F5"/>
    <w:rsid w:val="001151B0"/>
    <w:rsid w:val="007932CF"/>
    <w:rsid w:val="00F1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14EF5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4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14EF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F14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F14EF5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F14EF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4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14EF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14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4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rsid w:val="00F14E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3461</Words>
  <Characters>20768</Characters>
  <Application>Microsoft Office Word</Application>
  <DocSecurity>0</DocSecurity>
  <Lines>173</Lines>
  <Paragraphs>48</Paragraphs>
  <ScaleCrop>false</ScaleCrop>
  <Company>Microsoft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1</cp:revision>
  <dcterms:created xsi:type="dcterms:W3CDTF">2017-10-09T08:49:00Z</dcterms:created>
  <dcterms:modified xsi:type="dcterms:W3CDTF">2017-10-09T08:53:00Z</dcterms:modified>
</cp:coreProperties>
</file>